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04AAA" w14:textId="4B7F7F16" w:rsidR="00B814D6" w:rsidRPr="003421B1" w:rsidRDefault="00373A2F" w:rsidP="00FB4CE1">
      <w:pPr>
        <w:jc w:val="center"/>
        <w:rPr>
          <w:rFonts w:ascii="Times New Roman" w:hAnsi="Times New Roman" w:cs="Times New Roman"/>
          <w:b/>
          <w:bCs/>
          <w:sz w:val="36"/>
          <w:szCs w:val="36"/>
        </w:rPr>
      </w:pPr>
      <w:r w:rsidRPr="003421B1">
        <w:rPr>
          <w:rFonts w:ascii="Times New Roman" w:hAnsi="Times New Roman" w:cs="Times New Roman"/>
          <w:b/>
          <w:bCs/>
          <w:sz w:val="36"/>
          <w:szCs w:val="36"/>
        </w:rPr>
        <w:t>The</w:t>
      </w:r>
      <w:r w:rsidR="009769B1" w:rsidRPr="003421B1">
        <w:rPr>
          <w:rFonts w:ascii="Times New Roman" w:hAnsi="Times New Roman" w:cs="Times New Roman"/>
          <w:b/>
          <w:bCs/>
          <w:sz w:val="36"/>
          <w:szCs w:val="36"/>
        </w:rPr>
        <w:t xml:space="preserve"> </w:t>
      </w:r>
      <w:r w:rsidRPr="003421B1">
        <w:rPr>
          <w:rFonts w:ascii="Times New Roman" w:hAnsi="Times New Roman" w:cs="Times New Roman"/>
          <w:b/>
          <w:bCs/>
          <w:sz w:val="36"/>
          <w:szCs w:val="36"/>
        </w:rPr>
        <w:t>Pre</w:t>
      </w:r>
      <w:r w:rsidR="00F52CC2" w:rsidRPr="003421B1">
        <w:rPr>
          <w:rFonts w:ascii="Times New Roman" w:hAnsi="Times New Roman" w:cs="Times New Roman"/>
          <w:b/>
          <w:bCs/>
          <w:sz w:val="36"/>
          <w:szCs w:val="36"/>
        </w:rPr>
        <w:t>-</w:t>
      </w:r>
      <w:r w:rsidR="009769B1" w:rsidRPr="003421B1">
        <w:rPr>
          <w:rFonts w:ascii="Times New Roman" w:hAnsi="Times New Roman" w:cs="Times New Roman"/>
          <w:b/>
          <w:bCs/>
          <w:sz w:val="36"/>
          <w:szCs w:val="36"/>
        </w:rPr>
        <w:t>Capstone Program</w:t>
      </w:r>
      <w:r w:rsidRPr="003421B1">
        <w:rPr>
          <w:rFonts w:ascii="Times New Roman" w:hAnsi="Times New Roman" w:cs="Times New Roman"/>
          <w:b/>
          <w:bCs/>
          <w:sz w:val="36"/>
          <w:szCs w:val="36"/>
        </w:rPr>
        <w:t xml:space="preserve"> </w:t>
      </w:r>
      <w:r w:rsidR="00D42610" w:rsidRPr="003421B1">
        <w:rPr>
          <w:rFonts w:ascii="Times New Roman" w:hAnsi="Times New Roman" w:cs="Times New Roman"/>
          <w:b/>
          <w:bCs/>
          <w:sz w:val="36"/>
          <w:szCs w:val="36"/>
        </w:rPr>
        <w:t>for Junior High Students</w:t>
      </w:r>
    </w:p>
    <w:tbl>
      <w:tblPr>
        <w:tblStyle w:val="TableGrid"/>
        <w:tblW w:w="10687" w:type="dxa"/>
        <w:tblLayout w:type="fixed"/>
        <w:tblLook w:val="04A0" w:firstRow="1" w:lastRow="0" w:firstColumn="1" w:lastColumn="0" w:noHBand="0" w:noVBand="1"/>
      </w:tblPr>
      <w:tblGrid>
        <w:gridCol w:w="2065"/>
        <w:gridCol w:w="8622"/>
      </w:tblGrid>
      <w:tr w:rsidR="00FB4CE1" w:rsidRPr="003421B1" w14:paraId="6DDBDA2A" w14:textId="77777777" w:rsidTr="00C74B09">
        <w:trPr>
          <w:trHeight w:val="300"/>
        </w:trPr>
        <w:tc>
          <w:tcPr>
            <w:tcW w:w="10687"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497D7AC6" w14:textId="1A3C1537" w:rsidR="00FB4CE1" w:rsidRPr="003421B1" w:rsidRDefault="00721239" w:rsidP="00C2436F">
            <w:pPr>
              <w:spacing w:line="257" w:lineRule="auto"/>
              <w:jc w:val="center"/>
              <w:rPr>
                <w:rFonts w:ascii="Times New Roman" w:hAnsi="Times New Roman" w:cs="Times New Roman"/>
                <w:b/>
                <w:bCs/>
                <w:sz w:val="24"/>
                <w:szCs w:val="24"/>
              </w:rPr>
            </w:pPr>
            <w:r w:rsidRPr="003421B1">
              <w:rPr>
                <w:rFonts w:ascii="Times New Roman" w:hAnsi="Times New Roman" w:cs="Times New Roman"/>
                <w:b/>
                <w:bCs/>
                <w:sz w:val="24"/>
                <w:szCs w:val="24"/>
              </w:rPr>
              <w:t>Pre</w:t>
            </w:r>
            <w:r w:rsidR="00F52CC2" w:rsidRPr="003421B1">
              <w:rPr>
                <w:rFonts w:ascii="Times New Roman" w:hAnsi="Times New Roman" w:cs="Times New Roman"/>
                <w:b/>
                <w:bCs/>
                <w:sz w:val="24"/>
                <w:szCs w:val="24"/>
              </w:rPr>
              <w:t>-</w:t>
            </w:r>
            <w:r w:rsidRPr="003421B1">
              <w:rPr>
                <w:rFonts w:ascii="Times New Roman" w:hAnsi="Times New Roman" w:cs="Times New Roman"/>
                <w:b/>
                <w:bCs/>
                <w:sz w:val="24"/>
                <w:szCs w:val="24"/>
              </w:rPr>
              <w:t>Capstone Description</w:t>
            </w:r>
            <w:r w:rsidR="00437001" w:rsidRPr="003421B1">
              <w:rPr>
                <w:rFonts w:ascii="Times New Roman" w:hAnsi="Times New Roman" w:cs="Times New Roman"/>
                <w:b/>
                <w:bCs/>
                <w:sz w:val="24"/>
                <w:szCs w:val="24"/>
              </w:rPr>
              <w:t xml:space="preserve"> Courses</w:t>
            </w:r>
          </w:p>
        </w:tc>
      </w:tr>
      <w:tr w:rsidR="00437001" w:rsidRPr="003421B1" w14:paraId="25147E3A" w14:textId="77777777" w:rsidTr="00991955">
        <w:trPr>
          <w:trHeight w:val="300"/>
        </w:trPr>
        <w:tc>
          <w:tcPr>
            <w:tcW w:w="10687"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1EEA7EF0" w14:textId="4D9B2463" w:rsidR="00437001" w:rsidRPr="003421B1" w:rsidRDefault="00466365" w:rsidP="00466365">
            <w:pPr>
              <w:pStyle w:val="font-claude-response-body"/>
              <w:rPr>
                <w:b/>
                <w:bCs/>
                <w:sz w:val="24"/>
                <w:szCs w:val="24"/>
              </w:rPr>
            </w:pPr>
            <w:r w:rsidRPr="003421B1">
              <w:t>The Pre-Capstone Program is the highest academic track available to students in grades 7–9, designed to build the skills and coursework foundation needed for top-tier high school programs like AP Capstone, IB, and Dual Enrollment. Depending on when you start</w:t>
            </w:r>
            <w:r w:rsidR="00A7439E">
              <w:t xml:space="preserve">, </w:t>
            </w:r>
            <w:r w:rsidRPr="003421B1">
              <w:t>7th or 8th grade</w:t>
            </w:r>
            <w:r w:rsidR="00A7439E">
              <w:t xml:space="preserve">, </w:t>
            </w:r>
            <w:r w:rsidRPr="003421B1">
              <w:t>you'll complete a set number of Pre-Capstone courses, including a Dual Enrollment course, giving you real college-level experience while still in junior high. It's your chance to challenge yourself, build serious academic skills early, and open doors to the most competitive programs your high school has to offer.</w:t>
            </w:r>
          </w:p>
        </w:tc>
      </w:tr>
      <w:tr w:rsidR="00A04B8C" w:rsidRPr="003421B1" w14:paraId="071F1C42" w14:textId="77777777" w:rsidTr="00C2436F">
        <w:trPr>
          <w:trHeight w:val="300"/>
        </w:trPr>
        <w:tc>
          <w:tcPr>
            <w:tcW w:w="10687"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5E6C9864" w14:textId="1C6F6BC3" w:rsidR="00A04B8C" w:rsidRPr="003421B1" w:rsidRDefault="005C0590" w:rsidP="00C2436F">
            <w:pPr>
              <w:spacing w:line="257" w:lineRule="auto"/>
              <w:jc w:val="center"/>
              <w:rPr>
                <w:rFonts w:ascii="Times New Roman" w:hAnsi="Times New Roman" w:cs="Times New Roman"/>
                <w:b/>
                <w:bCs/>
                <w:sz w:val="24"/>
                <w:szCs w:val="24"/>
              </w:rPr>
            </w:pPr>
            <w:r w:rsidRPr="003421B1">
              <w:rPr>
                <w:rFonts w:ascii="Times New Roman" w:hAnsi="Times New Roman" w:cs="Times New Roman"/>
                <w:b/>
                <w:bCs/>
                <w:sz w:val="24"/>
                <w:szCs w:val="24"/>
              </w:rPr>
              <w:t xml:space="preserve">How to Complete the </w:t>
            </w:r>
            <w:r w:rsidR="00A04B8C" w:rsidRPr="003421B1">
              <w:rPr>
                <w:rFonts w:ascii="Times New Roman" w:hAnsi="Times New Roman" w:cs="Times New Roman"/>
                <w:b/>
                <w:bCs/>
                <w:sz w:val="24"/>
                <w:szCs w:val="24"/>
              </w:rPr>
              <w:t>Pre</w:t>
            </w:r>
            <w:r w:rsidR="00F52CC2" w:rsidRPr="003421B1">
              <w:rPr>
                <w:rFonts w:ascii="Times New Roman" w:hAnsi="Times New Roman" w:cs="Times New Roman"/>
                <w:b/>
                <w:bCs/>
                <w:sz w:val="24"/>
                <w:szCs w:val="24"/>
              </w:rPr>
              <w:t>-</w:t>
            </w:r>
            <w:r w:rsidR="00A04B8C" w:rsidRPr="003421B1">
              <w:rPr>
                <w:rFonts w:ascii="Times New Roman" w:hAnsi="Times New Roman" w:cs="Times New Roman"/>
                <w:b/>
                <w:bCs/>
                <w:sz w:val="24"/>
                <w:szCs w:val="24"/>
              </w:rPr>
              <w:t xml:space="preserve">Capstone </w:t>
            </w:r>
            <w:r w:rsidRPr="003421B1">
              <w:rPr>
                <w:rFonts w:ascii="Times New Roman" w:hAnsi="Times New Roman" w:cs="Times New Roman"/>
                <w:b/>
                <w:bCs/>
                <w:sz w:val="24"/>
                <w:szCs w:val="24"/>
              </w:rPr>
              <w:t>Program</w:t>
            </w:r>
          </w:p>
        </w:tc>
      </w:tr>
      <w:tr w:rsidR="00A04B8C" w:rsidRPr="003421B1" w14:paraId="22B59755" w14:textId="77777777" w:rsidTr="00C2436F">
        <w:trPr>
          <w:trHeight w:val="300"/>
        </w:trPr>
        <w:tc>
          <w:tcPr>
            <w:tcW w:w="10687"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3AE1DDEF" w14:textId="15C5DED8" w:rsidR="001940FD" w:rsidRPr="003421B1" w:rsidRDefault="001940FD" w:rsidP="001940FD">
            <w:pPr>
              <w:rPr>
                <w:rFonts w:ascii="Times New Roman" w:hAnsi="Times New Roman" w:cs="Times New Roman"/>
                <w:sz w:val="24"/>
                <w:szCs w:val="24"/>
              </w:rPr>
            </w:pPr>
            <w:r w:rsidRPr="003421B1">
              <w:rPr>
                <w:rStyle w:val="Strong"/>
                <w:rFonts w:ascii="Times New Roman" w:hAnsi="Times New Roman" w:cs="Times New Roman"/>
                <w:sz w:val="24"/>
                <w:szCs w:val="24"/>
              </w:rPr>
              <w:t>Starting in 7th Grade:</w:t>
            </w:r>
            <w:r w:rsidRPr="003421B1">
              <w:rPr>
                <w:rFonts w:ascii="Times New Roman" w:hAnsi="Times New Roman" w:cs="Times New Roman"/>
                <w:sz w:val="24"/>
                <w:szCs w:val="24"/>
              </w:rPr>
              <w:t xml:space="preserve"> Students must complete 6 of the 9 </w:t>
            </w:r>
            <w:proofErr w:type="gramStart"/>
            <w:r w:rsidRPr="003421B1">
              <w:rPr>
                <w:rFonts w:ascii="Times New Roman" w:hAnsi="Times New Roman" w:cs="Times New Roman"/>
                <w:sz w:val="24"/>
                <w:szCs w:val="24"/>
              </w:rPr>
              <w:t>Pre-Capstone</w:t>
            </w:r>
            <w:proofErr w:type="gramEnd"/>
            <w:r w:rsidRPr="003421B1">
              <w:rPr>
                <w:rFonts w:ascii="Times New Roman" w:hAnsi="Times New Roman" w:cs="Times New Roman"/>
                <w:sz w:val="24"/>
                <w:szCs w:val="24"/>
              </w:rPr>
              <w:t xml:space="preserve"> courses over three years, with at least 2 courses recommended per year. One </w:t>
            </w:r>
            <w:r w:rsidR="00AE35EC">
              <w:rPr>
                <w:rFonts w:ascii="Times New Roman" w:hAnsi="Times New Roman" w:cs="Times New Roman"/>
                <w:sz w:val="24"/>
                <w:szCs w:val="24"/>
              </w:rPr>
              <w:t xml:space="preserve">of the </w:t>
            </w:r>
            <w:r w:rsidR="00EE126A">
              <w:rPr>
                <w:rFonts w:ascii="Times New Roman" w:hAnsi="Times New Roman" w:cs="Times New Roman"/>
                <w:sz w:val="24"/>
                <w:szCs w:val="24"/>
              </w:rPr>
              <w:t xml:space="preserve">six </w:t>
            </w:r>
            <w:r w:rsidRPr="003421B1">
              <w:rPr>
                <w:rFonts w:ascii="Times New Roman" w:hAnsi="Times New Roman" w:cs="Times New Roman"/>
                <w:sz w:val="24"/>
                <w:szCs w:val="24"/>
              </w:rPr>
              <w:t>course</w:t>
            </w:r>
            <w:r w:rsidR="00EE126A">
              <w:rPr>
                <w:rFonts w:ascii="Times New Roman" w:hAnsi="Times New Roman" w:cs="Times New Roman"/>
                <w:sz w:val="24"/>
                <w:szCs w:val="24"/>
              </w:rPr>
              <w:t>s</w:t>
            </w:r>
            <w:r w:rsidRPr="003421B1">
              <w:rPr>
                <w:rFonts w:ascii="Times New Roman" w:hAnsi="Times New Roman" w:cs="Times New Roman"/>
                <w:sz w:val="24"/>
                <w:szCs w:val="24"/>
              </w:rPr>
              <w:t xml:space="preserve"> must be the SLS dual enrollment course. </w:t>
            </w:r>
          </w:p>
          <w:p w14:paraId="29C49006" w14:textId="77777777" w:rsidR="005C0590" w:rsidRPr="003421B1" w:rsidRDefault="005C0590" w:rsidP="001940FD">
            <w:pPr>
              <w:rPr>
                <w:rFonts w:ascii="Times New Roman" w:hAnsi="Times New Roman" w:cs="Times New Roman"/>
                <w:sz w:val="24"/>
                <w:szCs w:val="24"/>
              </w:rPr>
            </w:pPr>
          </w:p>
          <w:p w14:paraId="060BF3AB" w14:textId="33E491EB" w:rsidR="001940FD" w:rsidRPr="003421B1" w:rsidRDefault="001940FD" w:rsidP="001940FD">
            <w:pPr>
              <w:rPr>
                <w:rFonts w:ascii="Times New Roman" w:hAnsi="Times New Roman" w:cs="Times New Roman"/>
                <w:sz w:val="24"/>
                <w:szCs w:val="24"/>
              </w:rPr>
            </w:pPr>
            <w:r w:rsidRPr="003421B1">
              <w:rPr>
                <w:rStyle w:val="Strong"/>
                <w:rFonts w:ascii="Times New Roman" w:hAnsi="Times New Roman" w:cs="Times New Roman"/>
                <w:sz w:val="24"/>
                <w:szCs w:val="24"/>
              </w:rPr>
              <w:t>Starting in 8th Grade:</w:t>
            </w:r>
            <w:r w:rsidRPr="003421B1">
              <w:rPr>
                <w:rFonts w:ascii="Times New Roman" w:hAnsi="Times New Roman" w:cs="Times New Roman"/>
                <w:sz w:val="24"/>
                <w:szCs w:val="24"/>
              </w:rPr>
              <w:t xml:space="preserve"> Students must complete 4 of the 9 </w:t>
            </w:r>
            <w:proofErr w:type="gramStart"/>
            <w:r w:rsidRPr="003421B1">
              <w:rPr>
                <w:rFonts w:ascii="Times New Roman" w:hAnsi="Times New Roman" w:cs="Times New Roman"/>
                <w:sz w:val="24"/>
                <w:szCs w:val="24"/>
              </w:rPr>
              <w:t>Pre-Capstone</w:t>
            </w:r>
            <w:proofErr w:type="gramEnd"/>
            <w:r w:rsidRPr="003421B1">
              <w:rPr>
                <w:rFonts w:ascii="Times New Roman" w:hAnsi="Times New Roman" w:cs="Times New Roman"/>
                <w:sz w:val="24"/>
                <w:szCs w:val="24"/>
              </w:rPr>
              <w:t xml:space="preserve"> courses over two years, with at least 2 courses recommended per year. One </w:t>
            </w:r>
            <w:r w:rsidR="00EE126A">
              <w:rPr>
                <w:rFonts w:ascii="Times New Roman" w:hAnsi="Times New Roman" w:cs="Times New Roman"/>
                <w:sz w:val="24"/>
                <w:szCs w:val="24"/>
              </w:rPr>
              <w:t>of the four courses</w:t>
            </w:r>
            <w:r w:rsidRPr="003421B1">
              <w:rPr>
                <w:rFonts w:ascii="Times New Roman" w:hAnsi="Times New Roman" w:cs="Times New Roman"/>
                <w:sz w:val="24"/>
                <w:szCs w:val="24"/>
              </w:rPr>
              <w:t xml:space="preserve"> must be the SLS dual enrollment course. </w:t>
            </w:r>
          </w:p>
          <w:p w14:paraId="0223AF55" w14:textId="77777777" w:rsidR="00A04B8C" w:rsidRPr="003421B1" w:rsidRDefault="001940FD" w:rsidP="005C0590">
            <w:pPr>
              <w:pStyle w:val="font-claude-response-body"/>
              <w:rPr>
                <w:sz w:val="24"/>
                <w:szCs w:val="24"/>
              </w:rPr>
            </w:pPr>
            <w:r w:rsidRPr="003421B1">
              <w:rPr>
                <w:rStyle w:val="Strong"/>
                <w:sz w:val="24"/>
                <w:szCs w:val="24"/>
              </w:rPr>
              <w:t>Program Completion:</w:t>
            </w:r>
            <w:r w:rsidRPr="003421B1">
              <w:rPr>
                <w:sz w:val="24"/>
                <w:szCs w:val="24"/>
              </w:rPr>
              <w:t xml:space="preserve"> Students who complete the program</w:t>
            </w:r>
            <w:r w:rsidR="002408EC" w:rsidRPr="003421B1">
              <w:rPr>
                <w:sz w:val="24"/>
                <w:szCs w:val="24"/>
              </w:rPr>
              <w:t xml:space="preserve"> at the conclusion of their 9</w:t>
            </w:r>
            <w:r w:rsidR="002408EC" w:rsidRPr="003421B1">
              <w:rPr>
                <w:sz w:val="24"/>
                <w:szCs w:val="24"/>
                <w:vertAlign w:val="superscript"/>
              </w:rPr>
              <w:t>th</w:t>
            </w:r>
            <w:r w:rsidR="002408EC" w:rsidRPr="003421B1">
              <w:rPr>
                <w:sz w:val="24"/>
                <w:szCs w:val="24"/>
              </w:rPr>
              <w:t xml:space="preserve"> grade year</w:t>
            </w:r>
            <w:r w:rsidRPr="003421B1">
              <w:rPr>
                <w:sz w:val="24"/>
                <w:szCs w:val="24"/>
              </w:rPr>
              <w:t xml:space="preserve"> with a 3.65 GPA or higher gain automatic entrance into the AP Capstone Program.</w:t>
            </w:r>
          </w:p>
          <w:p w14:paraId="1CDE998E" w14:textId="16371D3F" w:rsidR="002408EC" w:rsidRPr="003421B1" w:rsidRDefault="002408EC" w:rsidP="005C0590">
            <w:pPr>
              <w:pStyle w:val="font-claude-response-body"/>
            </w:pPr>
          </w:p>
        </w:tc>
      </w:tr>
      <w:tr w:rsidR="00C74B09" w:rsidRPr="003421B1" w14:paraId="1AD8A879" w14:textId="77777777" w:rsidTr="00C74B09">
        <w:trPr>
          <w:trHeight w:val="300"/>
        </w:trPr>
        <w:tc>
          <w:tcPr>
            <w:tcW w:w="10687"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3529ACD8" w14:textId="1F4CDEB8" w:rsidR="00C74B09" w:rsidRPr="003421B1" w:rsidRDefault="00A04B8C" w:rsidP="00C2436F">
            <w:pPr>
              <w:spacing w:line="257" w:lineRule="auto"/>
              <w:jc w:val="center"/>
              <w:rPr>
                <w:rFonts w:ascii="Times New Roman" w:hAnsi="Times New Roman" w:cs="Times New Roman"/>
                <w:b/>
                <w:bCs/>
                <w:sz w:val="24"/>
                <w:szCs w:val="24"/>
              </w:rPr>
            </w:pPr>
            <w:r w:rsidRPr="003421B1">
              <w:rPr>
                <w:rFonts w:ascii="Times New Roman" w:hAnsi="Times New Roman" w:cs="Times New Roman"/>
                <w:b/>
                <w:bCs/>
                <w:sz w:val="24"/>
                <w:szCs w:val="24"/>
              </w:rPr>
              <w:t xml:space="preserve">Transition </w:t>
            </w:r>
            <w:r w:rsidR="00F52CC2" w:rsidRPr="003421B1">
              <w:rPr>
                <w:rFonts w:ascii="Times New Roman" w:hAnsi="Times New Roman" w:cs="Times New Roman"/>
                <w:b/>
                <w:bCs/>
                <w:sz w:val="24"/>
                <w:szCs w:val="24"/>
              </w:rPr>
              <w:t>–</w:t>
            </w:r>
            <w:r w:rsidRPr="003421B1">
              <w:rPr>
                <w:rFonts w:ascii="Times New Roman" w:hAnsi="Times New Roman" w:cs="Times New Roman"/>
                <w:b/>
                <w:bCs/>
                <w:sz w:val="24"/>
                <w:szCs w:val="24"/>
              </w:rPr>
              <w:t xml:space="preserve"> </w:t>
            </w:r>
            <w:proofErr w:type="gramStart"/>
            <w:r w:rsidR="00D27826" w:rsidRPr="003421B1">
              <w:rPr>
                <w:rFonts w:ascii="Times New Roman" w:hAnsi="Times New Roman" w:cs="Times New Roman"/>
                <w:b/>
                <w:bCs/>
                <w:sz w:val="24"/>
                <w:szCs w:val="24"/>
              </w:rPr>
              <w:t>Pre</w:t>
            </w:r>
            <w:r w:rsidR="00F52CC2" w:rsidRPr="003421B1">
              <w:rPr>
                <w:rFonts w:ascii="Times New Roman" w:hAnsi="Times New Roman" w:cs="Times New Roman"/>
                <w:b/>
                <w:bCs/>
                <w:sz w:val="24"/>
                <w:szCs w:val="24"/>
              </w:rPr>
              <w:t>-</w:t>
            </w:r>
            <w:r w:rsidR="00D27826" w:rsidRPr="003421B1">
              <w:rPr>
                <w:rFonts w:ascii="Times New Roman" w:hAnsi="Times New Roman" w:cs="Times New Roman"/>
                <w:b/>
                <w:bCs/>
                <w:sz w:val="24"/>
                <w:szCs w:val="24"/>
              </w:rPr>
              <w:t>Capstone</w:t>
            </w:r>
            <w:proofErr w:type="gramEnd"/>
            <w:r w:rsidR="00C34098" w:rsidRPr="003421B1">
              <w:rPr>
                <w:rFonts w:ascii="Times New Roman" w:hAnsi="Times New Roman" w:cs="Times New Roman"/>
                <w:b/>
                <w:bCs/>
                <w:sz w:val="24"/>
                <w:szCs w:val="24"/>
              </w:rPr>
              <w:t xml:space="preserve"> (7</w:t>
            </w:r>
            <w:r w:rsidR="00C34098" w:rsidRPr="003421B1">
              <w:rPr>
                <w:rFonts w:ascii="Times New Roman" w:hAnsi="Times New Roman" w:cs="Times New Roman"/>
                <w:b/>
                <w:bCs/>
                <w:sz w:val="24"/>
                <w:szCs w:val="24"/>
                <w:vertAlign w:val="superscript"/>
              </w:rPr>
              <w:t>th</w:t>
            </w:r>
            <w:r w:rsidR="00C34098" w:rsidRPr="003421B1">
              <w:rPr>
                <w:rFonts w:ascii="Times New Roman" w:hAnsi="Times New Roman" w:cs="Times New Roman"/>
                <w:b/>
                <w:bCs/>
                <w:sz w:val="24"/>
                <w:szCs w:val="24"/>
              </w:rPr>
              <w:t>-9</w:t>
            </w:r>
            <w:r w:rsidR="00C34098" w:rsidRPr="003421B1">
              <w:rPr>
                <w:rFonts w:ascii="Times New Roman" w:hAnsi="Times New Roman" w:cs="Times New Roman"/>
                <w:b/>
                <w:bCs/>
                <w:sz w:val="24"/>
                <w:szCs w:val="24"/>
                <w:vertAlign w:val="superscript"/>
              </w:rPr>
              <w:t>th</w:t>
            </w:r>
            <w:r w:rsidR="00C34098" w:rsidRPr="003421B1">
              <w:rPr>
                <w:rFonts w:ascii="Times New Roman" w:hAnsi="Times New Roman" w:cs="Times New Roman"/>
                <w:b/>
                <w:bCs/>
                <w:sz w:val="24"/>
                <w:szCs w:val="24"/>
              </w:rPr>
              <w:t xml:space="preserve"> Grade)</w:t>
            </w:r>
            <w:r w:rsidR="00D27826" w:rsidRPr="003421B1">
              <w:rPr>
                <w:rFonts w:ascii="Times New Roman" w:hAnsi="Times New Roman" w:cs="Times New Roman"/>
                <w:b/>
                <w:bCs/>
                <w:sz w:val="24"/>
                <w:szCs w:val="24"/>
              </w:rPr>
              <w:t xml:space="preserve"> to AP Capstone</w:t>
            </w:r>
            <w:r w:rsidR="00C34098" w:rsidRPr="003421B1">
              <w:rPr>
                <w:rFonts w:ascii="Times New Roman" w:hAnsi="Times New Roman" w:cs="Times New Roman"/>
                <w:b/>
                <w:bCs/>
                <w:sz w:val="24"/>
                <w:szCs w:val="24"/>
              </w:rPr>
              <w:t xml:space="preserve"> (10</w:t>
            </w:r>
            <w:r w:rsidR="00C34098" w:rsidRPr="003421B1">
              <w:rPr>
                <w:rFonts w:ascii="Times New Roman" w:hAnsi="Times New Roman" w:cs="Times New Roman"/>
                <w:b/>
                <w:bCs/>
                <w:sz w:val="24"/>
                <w:szCs w:val="24"/>
                <w:vertAlign w:val="superscript"/>
              </w:rPr>
              <w:t>th</w:t>
            </w:r>
            <w:r w:rsidR="00C34098" w:rsidRPr="003421B1">
              <w:rPr>
                <w:rFonts w:ascii="Times New Roman" w:hAnsi="Times New Roman" w:cs="Times New Roman"/>
                <w:b/>
                <w:bCs/>
                <w:sz w:val="24"/>
                <w:szCs w:val="24"/>
              </w:rPr>
              <w:t xml:space="preserve"> – 12</w:t>
            </w:r>
            <w:r w:rsidR="00C34098" w:rsidRPr="003421B1">
              <w:rPr>
                <w:rFonts w:ascii="Times New Roman" w:hAnsi="Times New Roman" w:cs="Times New Roman"/>
                <w:b/>
                <w:bCs/>
                <w:sz w:val="24"/>
                <w:szCs w:val="24"/>
                <w:vertAlign w:val="superscript"/>
              </w:rPr>
              <w:t>th</w:t>
            </w:r>
            <w:r w:rsidR="00C34098" w:rsidRPr="003421B1">
              <w:rPr>
                <w:rFonts w:ascii="Times New Roman" w:hAnsi="Times New Roman" w:cs="Times New Roman"/>
                <w:b/>
                <w:bCs/>
                <w:sz w:val="24"/>
                <w:szCs w:val="24"/>
              </w:rPr>
              <w:t xml:space="preserve"> Grade)</w:t>
            </w:r>
          </w:p>
        </w:tc>
      </w:tr>
      <w:tr w:rsidR="00C74B09" w:rsidRPr="003421B1" w14:paraId="7149F91A" w14:textId="77777777" w:rsidTr="00C74B09">
        <w:trPr>
          <w:trHeight w:val="300"/>
        </w:trPr>
        <w:tc>
          <w:tcPr>
            <w:tcW w:w="10687" w:type="dxa"/>
            <w:gridSpan w:val="2"/>
            <w:tcBorders>
              <w:top w:val="single" w:sz="18" w:space="0" w:color="000000" w:themeColor="text1"/>
              <w:left w:val="single" w:sz="12" w:space="0" w:color="000000" w:themeColor="text1"/>
              <w:bottom w:val="single" w:sz="12" w:space="0" w:color="000000" w:themeColor="text1"/>
              <w:right w:val="single" w:sz="12" w:space="0" w:color="000000" w:themeColor="text1"/>
            </w:tcBorders>
          </w:tcPr>
          <w:p w14:paraId="04C3E0CF" w14:textId="61C34DFF" w:rsidR="00C74B09" w:rsidRPr="003421B1" w:rsidRDefault="00CC77C1" w:rsidP="00C2436F">
            <w:pPr>
              <w:spacing w:line="257" w:lineRule="auto"/>
              <w:rPr>
                <w:rFonts w:ascii="Times New Roman" w:hAnsi="Times New Roman" w:cs="Times New Roman"/>
                <w:i/>
                <w:iCs/>
                <w:color w:val="000000"/>
                <w:sz w:val="24"/>
                <w:szCs w:val="24"/>
              </w:rPr>
            </w:pPr>
            <w:r w:rsidRPr="003421B1">
              <w:rPr>
                <w:rFonts w:ascii="Times New Roman" w:hAnsi="Times New Roman" w:cs="Times New Roman"/>
                <w:i/>
                <w:iCs/>
                <w:color w:val="000000"/>
                <w:sz w:val="24"/>
                <w:szCs w:val="24"/>
              </w:rPr>
              <w:t>Students that succ</w:t>
            </w:r>
            <w:r w:rsidR="003209DE" w:rsidRPr="003421B1">
              <w:rPr>
                <w:rFonts w:ascii="Times New Roman" w:hAnsi="Times New Roman" w:cs="Times New Roman"/>
                <w:i/>
                <w:iCs/>
                <w:color w:val="000000"/>
                <w:sz w:val="24"/>
                <w:szCs w:val="24"/>
              </w:rPr>
              <w:t>essfully complete the Pre</w:t>
            </w:r>
            <w:r w:rsidR="00F52CC2" w:rsidRPr="003421B1">
              <w:rPr>
                <w:rFonts w:ascii="Times New Roman" w:hAnsi="Times New Roman" w:cs="Times New Roman"/>
                <w:i/>
                <w:iCs/>
                <w:color w:val="000000"/>
                <w:sz w:val="24"/>
                <w:szCs w:val="24"/>
              </w:rPr>
              <w:t>-</w:t>
            </w:r>
            <w:r w:rsidR="003209DE" w:rsidRPr="003421B1">
              <w:rPr>
                <w:rFonts w:ascii="Times New Roman" w:hAnsi="Times New Roman" w:cs="Times New Roman"/>
                <w:i/>
                <w:iCs/>
                <w:color w:val="000000"/>
                <w:sz w:val="24"/>
                <w:szCs w:val="24"/>
              </w:rPr>
              <w:t xml:space="preserve">Capstone Program </w:t>
            </w:r>
            <w:r w:rsidR="003B29EF" w:rsidRPr="003421B1">
              <w:rPr>
                <w:rFonts w:ascii="Times New Roman" w:hAnsi="Times New Roman" w:cs="Times New Roman"/>
                <w:i/>
                <w:iCs/>
                <w:color w:val="000000"/>
                <w:sz w:val="24"/>
                <w:szCs w:val="24"/>
              </w:rPr>
              <w:t>by the end of their 9</w:t>
            </w:r>
            <w:r w:rsidR="003B29EF" w:rsidRPr="003421B1">
              <w:rPr>
                <w:rFonts w:ascii="Times New Roman" w:hAnsi="Times New Roman" w:cs="Times New Roman"/>
                <w:i/>
                <w:iCs/>
                <w:color w:val="000000"/>
                <w:sz w:val="24"/>
                <w:szCs w:val="24"/>
                <w:vertAlign w:val="superscript"/>
              </w:rPr>
              <w:t>th</w:t>
            </w:r>
            <w:r w:rsidR="003B29EF" w:rsidRPr="003421B1">
              <w:rPr>
                <w:rFonts w:ascii="Times New Roman" w:hAnsi="Times New Roman" w:cs="Times New Roman"/>
                <w:i/>
                <w:iCs/>
                <w:color w:val="000000"/>
                <w:sz w:val="24"/>
                <w:szCs w:val="24"/>
              </w:rPr>
              <w:t xml:space="preserve"> grade year </w:t>
            </w:r>
            <w:r w:rsidR="003209DE" w:rsidRPr="003421B1">
              <w:rPr>
                <w:rFonts w:ascii="Times New Roman" w:hAnsi="Times New Roman" w:cs="Times New Roman"/>
                <w:i/>
                <w:iCs/>
                <w:color w:val="000000"/>
                <w:sz w:val="24"/>
                <w:szCs w:val="24"/>
              </w:rPr>
              <w:t>will get automatic acceptance into the AP Capstone Program</w:t>
            </w:r>
            <w:r w:rsidR="00D27826" w:rsidRPr="003421B1">
              <w:rPr>
                <w:rFonts w:ascii="Times New Roman" w:hAnsi="Times New Roman" w:cs="Times New Roman"/>
                <w:i/>
                <w:iCs/>
                <w:color w:val="000000"/>
                <w:sz w:val="24"/>
                <w:szCs w:val="24"/>
              </w:rPr>
              <w:t>.</w:t>
            </w:r>
          </w:p>
          <w:p w14:paraId="591A458F" w14:textId="77777777" w:rsidR="0000196C" w:rsidRPr="003421B1" w:rsidRDefault="0000196C" w:rsidP="00C2436F">
            <w:pPr>
              <w:spacing w:line="257" w:lineRule="auto"/>
              <w:rPr>
                <w:rFonts w:ascii="Times New Roman" w:hAnsi="Times New Roman" w:cs="Times New Roman"/>
                <w:i/>
                <w:iCs/>
                <w:color w:val="000000"/>
                <w:sz w:val="24"/>
                <w:szCs w:val="24"/>
              </w:rPr>
            </w:pPr>
          </w:p>
          <w:p w14:paraId="36BBEA93" w14:textId="77777777" w:rsidR="00C74B09" w:rsidRDefault="00F06F74" w:rsidP="00323085">
            <w:pPr>
              <w:spacing w:line="257" w:lineRule="auto"/>
              <w:rPr>
                <w:rFonts w:ascii="Times New Roman" w:hAnsi="Times New Roman" w:cs="Times New Roman"/>
                <w:i/>
                <w:iCs/>
                <w:sz w:val="24"/>
                <w:szCs w:val="24"/>
              </w:rPr>
            </w:pPr>
            <w:r w:rsidRPr="003421B1">
              <w:rPr>
                <w:rFonts w:ascii="Times New Roman" w:hAnsi="Times New Roman" w:cs="Times New Roman"/>
                <w:i/>
                <w:iCs/>
                <w:sz w:val="24"/>
                <w:szCs w:val="24"/>
              </w:rPr>
              <w:t>The AP Capstone Program</w:t>
            </w:r>
            <w:r w:rsidR="00AD0EA9" w:rsidRPr="003421B1">
              <w:rPr>
                <w:rFonts w:ascii="Times New Roman" w:hAnsi="Times New Roman" w:cs="Times New Roman"/>
                <w:i/>
                <w:iCs/>
                <w:sz w:val="24"/>
                <w:szCs w:val="24"/>
              </w:rPr>
              <w:t xml:space="preserve"> begins sophomore year of high school and</w:t>
            </w:r>
            <w:r w:rsidRPr="003421B1">
              <w:rPr>
                <w:rFonts w:ascii="Times New Roman" w:hAnsi="Times New Roman" w:cs="Times New Roman"/>
                <w:i/>
                <w:iCs/>
                <w:sz w:val="24"/>
                <w:szCs w:val="24"/>
              </w:rPr>
              <w:t xml:space="preserve"> offers Florida students a real financial advantage: it's now a direct path to the state's top Bright Futures Scholarship. Students who earn the AP Capstone Diploma, by scoring a 3 or higher on AP Seminar, AP Research, and four other AP exams, can qualify for full scholarship funding without needing SAT or ACT scores. On top of the scholarship benefit, the program builds strong research, writing, and critical-thinking skills that prepare students for college-level work.</w:t>
            </w:r>
            <w:r w:rsidR="007C557A" w:rsidRPr="003421B1">
              <w:rPr>
                <w:rFonts w:ascii="Times New Roman" w:hAnsi="Times New Roman" w:cs="Times New Roman"/>
                <w:i/>
                <w:iCs/>
                <w:sz w:val="24"/>
                <w:szCs w:val="24"/>
              </w:rPr>
              <w:t xml:space="preserve"> Finaly, these students will have the option to walk in white </w:t>
            </w:r>
            <w:r w:rsidR="006E693F" w:rsidRPr="003421B1">
              <w:rPr>
                <w:rFonts w:ascii="Times New Roman" w:hAnsi="Times New Roman" w:cs="Times New Roman"/>
                <w:i/>
                <w:iCs/>
                <w:sz w:val="24"/>
                <w:szCs w:val="24"/>
              </w:rPr>
              <w:t xml:space="preserve">(gown) for graduation. </w:t>
            </w:r>
          </w:p>
          <w:p w14:paraId="6994172D" w14:textId="46EB104C" w:rsidR="001C0431" w:rsidRPr="003421B1" w:rsidRDefault="001C0431" w:rsidP="00323085">
            <w:pPr>
              <w:spacing w:line="257" w:lineRule="auto"/>
              <w:rPr>
                <w:rFonts w:ascii="Times New Roman" w:hAnsi="Times New Roman" w:cs="Times New Roman"/>
                <w:i/>
                <w:iCs/>
                <w:color w:val="000000"/>
                <w:sz w:val="24"/>
                <w:szCs w:val="24"/>
              </w:rPr>
            </w:pPr>
          </w:p>
        </w:tc>
      </w:tr>
      <w:tr w:rsidR="00526B6C" w:rsidRPr="003421B1" w14:paraId="4167ED97" w14:textId="77777777" w:rsidTr="00C2436F">
        <w:trPr>
          <w:trHeight w:val="300"/>
        </w:trPr>
        <w:tc>
          <w:tcPr>
            <w:tcW w:w="10687"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173B82FD" w14:textId="77777777" w:rsidR="0081745E" w:rsidRDefault="0081745E" w:rsidP="00C2436F">
            <w:pPr>
              <w:spacing w:line="257" w:lineRule="auto"/>
              <w:jc w:val="center"/>
              <w:rPr>
                <w:rFonts w:ascii="Times New Roman" w:hAnsi="Times New Roman" w:cs="Times New Roman"/>
                <w:b/>
                <w:bCs/>
                <w:sz w:val="24"/>
                <w:szCs w:val="24"/>
              </w:rPr>
            </w:pPr>
          </w:p>
          <w:p w14:paraId="2EE68FF1" w14:textId="77777777" w:rsidR="00526B6C" w:rsidRDefault="009863A8" w:rsidP="00C2436F">
            <w:pPr>
              <w:spacing w:line="257" w:lineRule="auto"/>
              <w:jc w:val="center"/>
              <w:rPr>
                <w:rFonts w:ascii="Times New Roman" w:hAnsi="Times New Roman" w:cs="Times New Roman"/>
                <w:b/>
                <w:bCs/>
                <w:sz w:val="24"/>
                <w:szCs w:val="24"/>
              </w:rPr>
            </w:pPr>
            <w:r w:rsidRPr="003421B1">
              <w:rPr>
                <w:rFonts w:ascii="Times New Roman" w:hAnsi="Times New Roman" w:cs="Times New Roman"/>
                <w:b/>
                <w:bCs/>
                <w:sz w:val="24"/>
                <w:szCs w:val="24"/>
              </w:rPr>
              <w:t>The</w:t>
            </w:r>
            <w:r w:rsidR="00526B6C" w:rsidRPr="003421B1">
              <w:rPr>
                <w:rFonts w:ascii="Times New Roman" w:hAnsi="Times New Roman" w:cs="Times New Roman"/>
                <w:b/>
                <w:bCs/>
                <w:sz w:val="24"/>
                <w:szCs w:val="24"/>
              </w:rPr>
              <w:t xml:space="preserve"> </w:t>
            </w:r>
            <w:r w:rsidR="00ED50A7" w:rsidRPr="003421B1">
              <w:rPr>
                <w:rFonts w:ascii="Times New Roman" w:hAnsi="Times New Roman" w:cs="Times New Roman"/>
                <w:b/>
                <w:bCs/>
                <w:sz w:val="24"/>
                <w:szCs w:val="24"/>
              </w:rPr>
              <w:t xml:space="preserve">Course that must be </w:t>
            </w:r>
            <w:r w:rsidR="00176BFE" w:rsidRPr="003421B1">
              <w:rPr>
                <w:rFonts w:ascii="Times New Roman" w:hAnsi="Times New Roman" w:cs="Times New Roman"/>
                <w:b/>
                <w:bCs/>
                <w:sz w:val="24"/>
                <w:szCs w:val="24"/>
              </w:rPr>
              <w:t>completed for the</w:t>
            </w:r>
            <w:r w:rsidR="00646DFB" w:rsidRPr="003421B1">
              <w:rPr>
                <w:rFonts w:ascii="Times New Roman" w:hAnsi="Times New Roman" w:cs="Times New Roman"/>
                <w:b/>
                <w:bCs/>
                <w:sz w:val="24"/>
                <w:szCs w:val="24"/>
              </w:rPr>
              <w:t xml:space="preserve"> Pre</w:t>
            </w:r>
            <w:r w:rsidR="0074184A" w:rsidRPr="003421B1">
              <w:rPr>
                <w:rFonts w:ascii="Times New Roman" w:hAnsi="Times New Roman" w:cs="Times New Roman"/>
                <w:b/>
                <w:bCs/>
                <w:sz w:val="24"/>
                <w:szCs w:val="24"/>
              </w:rPr>
              <w:t>-</w:t>
            </w:r>
            <w:r w:rsidR="00526B6C" w:rsidRPr="003421B1">
              <w:rPr>
                <w:rFonts w:ascii="Times New Roman" w:hAnsi="Times New Roman" w:cs="Times New Roman"/>
                <w:b/>
                <w:bCs/>
                <w:sz w:val="24"/>
                <w:szCs w:val="24"/>
              </w:rPr>
              <w:t>Capstone</w:t>
            </w:r>
            <w:r w:rsidR="00176BFE" w:rsidRPr="003421B1">
              <w:rPr>
                <w:rFonts w:ascii="Times New Roman" w:hAnsi="Times New Roman" w:cs="Times New Roman"/>
                <w:b/>
                <w:bCs/>
                <w:sz w:val="24"/>
                <w:szCs w:val="24"/>
              </w:rPr>
              <w:t xml:space="preserve"> </w:t>
            </w:r>
            <w:r w:rsidR="00646DFB" w:rsidRPr="003421B1">
              <w:rPr>
                <w:rFonts w:ascii="Times New Roman" w:hAnsi="Times New Roman" w:cs="Times New Roman"/>
                <w:b/>
                <w:bCs/>
                <w:sz w:val="24"/>
                <w:szCs w:val="24"/>
              </w:rPr>
              <w:t>Program</w:t>
            </w:r>
          </w:p>
          <w:p w14:paraId="4F566B87" w14:textId="1A46551A" w:rsidR="0081745E" w:rsidRPr="003421B1" w:rsidRDefault="0081745E" w:rsidP="00C2436F">
            <w:pPr>
              <w:spacing w:line="257" w:lineRule="auto"/>
              <w:jc w:val="center"/>
              <w:rPr>
                <w:rFonts w:ascii="Times New Roman" w:hAnsi="Times New Roman" w:cs="Times New Roman"/>
                <w:b/>
                <w:bCs/>
                <w:sz w:val="24"/>
                <w:szCs w:val="24"/>
              </w:rPr>
            </w:pPr>
          </w:p>
        </w:tc>
      </w:tr>
      <w:tr w:rsidR="00C74B09" w:rsidRPr="003421B1" w14:paraId="567508ED" w14:textId="77777777" w:rsidTr="00C74B09">
        <w:trPr>
          <w:trHeight w:val="300"/>
        </w:trPr>
        <w:tc>
          <w:tcPr>
            <w:tcW w:w="2065"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5D797D8F" w14:textId="77777777" w:rsidR="00C74B09" w:rsidRPr="003421B1" w:rsidRDefault="00646DFB" w:rsidP="00C2436F">
            <w:pPr>
              <w:jc w:val="center"/>
              <w:rPr>
                <w:rFonts w:ascii="Times New Roman" w:hAnsi="Times New Roman" w:cs="Times New Roman"/>
                <w:b/>
                <w:bCs/>
              </w:rPr>
            </w:pPr>
            <w:r w:rsidRPr="003421B1">
              <w:rPr>
                <w:rFonts w:ascii="Times New Roman" w:hAnsi="Times New Roman" w:cs="Times New Roman"/>
                <w:b/>
                <w:bCs/>
              </w:rPr>
              <w:t>Student Life Skills (SLS)</w:t>
            </w:r>
          </w:p>
          <w:p w14:paraId="3B22FC2F" w14:textId="77777777" w:rsidR="00646DFB" w:rsidRPr="003421B1" w:rsidRDefault="00646DFB" w:rsidP="00C2436F">
            <w:pPr>
              <w:jc w:val="center"/>
              <w:rPr>
                <w:rFonts w:ascii="Times New Roman" w:hAnsi="Times New Roman" w:cs="Times New Roman"/>
                <w:b/>
                <w:bCs/>
              </w:rPr>
            </w:pPr>
            <w:r w:rsidRPr="003421B1">
              <w:rPr>
                <w:rFonts w:ascii="Times New Roman" w:hAnsi="Times New Roman" w:cs="Times New Roman"/>
                <w:b/>
                <w:bCs/>
              </w:rPr>
              <w:t>College Dual Enrollment Course</w:t>
            </w:r>
          </w:p>
          <w:p w14:paraId="3DE65FE5" w14:textId="727A14CB" w:rsidR="00083122" w:rsidRPr="003421B1" w:rsidRDefault="004966B9" w:rsidP="00C2436F">
            <w:pPr>
              <w:jc w:val="center"/>
              <w:rPr>
                <w:rFonts w:ascii="Times New Roman" w:hAnsi="Times New Roman" w:cs="Times New Roman"/>
                <w:b/>
                <w:bCs/>
              </w:rPr>
            </w:pPr>
            <w:r w:rsidRPr="003421B1">
              <w:rPr>
                <w:rFonts w:ascii="Times New Roman" w:hAnsi="Times New Roman" w:cs="Times New Roman"/>
                <w:b/>
                <w:bCs/>
              </w:rPr>
              <w:t>(8</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/9</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grade)</w:t>
            </w:r>
          </w:p>
        </w:tc>
        <w:tc>
          <w:tcPr>
            <w:tcW w:w="8622" w:type="dxa"/>
            <w:tcBorders>
              <w:top w:val="single" w:sz="12" w:space="0" w:color="000000" w:themeColor="text1"/>
              <w:left w:val="single" w:sz="4" w:space="0" w:color="000000" w:themeColor="text1"/>
              <w:bottom w:val="single" w:sz="4" w:space="0" w:color="000000" w:themeColor="text1"/>
              <w:right w:val="single" w:sz="4" w:space="0" w:color="000000" w:themeColor="text1"/>
            </w:tcBorders>
          </w:tcPr>
          <w:p w14:paraId="17A06A58" w14:textId="77777777" w:rsidR="00C74B09" w:rsidRDefault="00A448B2" w:rsidP="00282D28">
            <w:pPr>
              <w:rPr>
                <w:rFonts w:ascii="Times New Roman" w:hAnsi="Times New Roman" w:cs="Times New Roman"/>
              </w:rPr>
            </w:pPr>
            <w:r w:rsidRPr="003421B1">
              <w:rPr>
                <w:rFonts w:ascii="Times New Roman" w:hAnsi="Times New Roman" w:cs="Times New Roman"/>
              </w:rPr>
              <w:t>Student Life Skills is a college dual enrollment course that equips students with the academic, personal, and professional skills needed to succeed in college and beyond, including time management, financial literacy, communication, and goal setting. As a pre-capstone experience, the course fosters independence, critical thinking, and responsible decision-making while helping students successfully navigate the expectations of college-level coursework and future careers.</w:t>
            </w:r>
          </w:p>
          <w:p w14:paraId="5EA81977" w14:textId="29A6012A" w:rsidR="00B70963" w:rsidRPr="00B13837" w:rsidRDefault="00B70963" w:rsidP="00B70963">
            <w:pPr>
              <w:pStyle w:val="ListParagraph"/>
              <w:numPr>
                <w:ilvl w:val="0"/>
                <w:numId w:val="3"/>
              </w:numPr>
              <w:rPr>
                <w:rFonts w:ascii="Times New Roman" w:hAnsi="Times New Roman" w:cs="Times New Roman"/>
                <w:b/>
                <w:bCs/>
              </w:rPr>
            </w:pPr>
            <w:r w:rsidRPr="00B13837">
              <w:rPr>
                <w:rFonts w:ascii="Times New Roman" w:hAnsi="Times New Roman" w:cs="Times New Roman"/>
                <w:b/>
                <w:bCs/>
              </w:rPr>
              <w:t>College and High School Credit Course</w:t>
            </w:r>
          </w:p>
          <w:p w14:paraId="07BC1B6E" w14:textId="10412129" w:rsidR="00E72253" w:rsidRPr="003421B1" w:rsidRDefault="00E72253" w:rsidP="00282D28">
            <w:pPr>
              <w:rPr>
                <w:rFonts w:ascii="Times New Roman" w:hAnsi="Times New Roman" w:cs="Times New Roman"/>
              </w:rPr>
            </w:pPr>
          </w:p>
        </w:tc>
      </w:tr>
      <w:tr w:rsidR="00765B78" w:rsidRPr="003421B1" w14:paraId="27F0FA01" w14:textId="77777777" w:rsidTr="00C2436F">
        <w:trPr>
          <w:trHeight w:val="300"/>
        </w:trPr>
        <w:tc>
          <w:tcPr>
            <w:tcW w:w="10687" w:type="dxa"/>
            <w:gridSpan w:val="2"/>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19E95866" w14:textId="5CD39960" w:rsidR="00765B78" w:rsidRPr="003421B1" w:rsidRDefault="007B0CF8" w:rsidP="00C2436F">
            <w:pPr>
              <w:spacing w:line="257" w:lineRule="auto"/>
              <w:jc w:val="center"/>
              <w:rPr>
                <w:rFonts w:ascii="Times New Roman" w:hAnsi="Times New Roman" w:cs="Times New Roman"/>
                <w:b/>
                <w:bCs/>
                <w:sz w:val="24"/>
                <w:szCs w:val="24"/>
              </w:rPr>
            </w:pPr>
            <w:r w:rsidRPr="003421B1">
              <w:rPr>
                <w:rFonts w:ascii="Times New Roman" w:hAnsi="Times New Roman" w:cs="Times New Roman"/>
                <w:b/>
                <w:bCs/>
                <w:sz w:val="24"/>
                <w:szCs w:val="24"/>
              </w:rPr>
              <w:t xml:space="preserve">Choose </w:t>
            </w:r>
            <w:r w:rsidR="002A7E35" w:rsidRPr="003421B1">
              <w:rPr>
                <w:rFonts w:ascii="Times New Roman" w:hAnsi="Times New Roman" w:cs="Times New Roman"/>
                <w:b/>
                <w:bCs/>
                <w:sz w:val="24"/>
                <w:szCs w:val="24"/>
              </w:rPr>
              <w:t xml:space="preserve">2 or more of the following </w:t>
            </w:r>
            <w:proofErr w:type="gramStart"/>
            <w:r w:rsidR="002A7E35" w:rsidRPr="003421B1">
              <w:rPr>
                <w:rFonts w:ascii="Times New Roman" w:hAnsi="Times New Roman" w:cs="Times New Roman"/>
                <w:b/>
                <w:bCs/>
                <w:sz w:val="24"/>
                <w:szCs w:val="24"/>
              </w:rPr>
              <w:t>Pre</w:t>
            </w:r>
            <w:r w:rsidR="0074184A" w:rsidRPr="003421B1">
              <w:rPr>
                <w:rFonts w:ascii="Times New Roman" w:hAnsi="Times New Roman" w:cs="Times New Roman"/>
                <w:b/>
                <w:bCs/>
                <w:sz w:val="24"/>
                <w:szCs w:val="24"/>
              </w:rPr>
              <w:t>-</w:t>
            </w:r>
            <w:r w:rsidR="002A7E35" w:rsidRPr="003421B1">
              <w:rPr>
                <w:rFonts w:ascii="Times New Roman" w:hAnsi="Times New Roman" w:cs="Times New Roman"/>
                <w:b/>
                <w:bCs/>
                <w:sz w:val="24"/>
                <w:szCs w:val="24"/>
              </w:rPr>
              <w:t>Capstone</w:t>
            </w:r>
            <w:proofErr w:type="gramEnd"/>
            <w:r w:rsidR="002A7E35" w:rsidRPr="003421B1">
              <w:rPr>
                <w:rFonts w:ascii="Times New Roman" w:hAnsi="Times New Roman" w:cs="Times New Roman"/>
                <w:b/>
                <w:bCs/>
                <w:sz w:val="24"/>
                <w:szCs w:val="24"/>
              </w:rPr>
              <w:t xml:space="preserve"> courses each year </w:t>
            </w:r>
            <w:r w:rsidR="008F28EB" w:rsidRPr="003421B1">
              <w:rPr>
                <w:rFonts w:ascii="Times New Roman" w:hAnsi="Times New Roman" w:cs="Times New Roman"/>
                <w:b/>
                <w:bCs/>
                <w:sz w:val="24"/>
                <w:szCs w:val="24"/>
              </w:rPr>
              <w:t>to complete the program.</w:t>
            </w:r>
            <w:r w:rsidRPr="003421B1">
              <w:rPr>
                <w:rFonts w:ascii="Times New Roman" w:hAnsi="Times New Roman" w:cs="Times New Roman"/>
                <w:b/>
                <w:bCs/>
                <w:sz w:val="24"/>
                <w:szCs w:val="24"/>
              </w:rPr>
              <w:t xml:space="preserve"> </w:t>
            </w:r>
          </w:p>
        </w:tc>
      </w:tr>
      <w:tr w:rsidR="00765B78" w:rsidRPr="003421B1" w14:paraId="529D73EB" w14:textId="77777777" w:rsidTr="003421B1">
        <w:trPr>
          <w:trHeight w:val="1395"/>
        </w:trPr>
        <w:tc>
          <w:tcPr>
            <w:tcW w:w="2065"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49650238" w14:textId="77777777" w:rsidR="00765B78" w:rsidRPr="003421B1" w:rsidRDefault="00083122" w:rsidP="00C2436F">
            <w:pPr>
              <w:jc w:val="center"/>
              <w:rPr>
                <w:rFonts w:ascii="Times New Roman" w:hAnsi="Times New Roman" w:cs="Times New Roman"/>
                <w:b/>
                <w:bCs/>
              </w:rPr>
            </w:pPr>
            <w:r w:rsidRPr="003421B1">
              <w:rPr>
                <w:rFonts w:ascii="Times New Roman" w:hAnsi="Times New Roman" w:cs="Times New Roman"/>
                <w:b/>
                <w:bCs/>
              </w:rPr>
              <w:t>Advanced Science</w:t>
            </w:r>
          </w:p>
          <w:p w14:paraId="0AD7EA43" w14:textId="3902AE1B" w:rsidR="00083122" w:rsidRPr="003421B1" w:rsidRDefault="00083122" w:rsidP="00C2436F">
            <w:pPr>
              <w:jc w:val="center"/>
              <w:rPr>
                <w:rFonts w:ascii="Times New Roman" w:hAnsi="Times New Roman" w:cs="Times New Roman"/>
                <w:b/>
                <w:bCs/>
              </w:rPr>
            </w:pPr>
            <w:r w:rsidRPr="003421B1">
              <w:rPr>
                <w:rFonts w:ascii="Times New Roman" w:hAnsi="Times New Roman" w:cs="Times New Roman"/>
                <w:b/>
                <w:bCs/>
              </w:rPr>
              <w:t>(7</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Grade)</w:t>
            </w:r>
          </w:p>
        </w:tc>
        <w:tc>
          <w:tcPr>
            <w:tcW w:w="8622"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75B7674C" w14:textId="77777777" w:rsidR="00765B78" w:rsidRDefault="00282D28" w:rsidP="003421B1">
            <w:pPr>
              <w:rPr>
                <w:rFonts w:ascii="Times New Roman" w:hAnsi="Times New Roman" w:cs="Times New Roman"/>
                <w:b/>
                <w:bCs/>
              </w:rPr>
            </w:pPr>
            <w:r w:rsidRPr="003421B1">
              <w:rPr>
                <w:rFonts w:ascii="Times New Roman" w:hAnsi="Times New Roman" w:cs="Times New Roman"/>
              </w:rPr>
              <w:t>Advanced Science is a rigorous, inquiry-based course designed for motivated students who enjoy exploring scientific concepts in greater depth through hands-on investigations, critical thinking, and problem-solving. This pre-capstone course prepares students for future advanced STEM coursework by emphasizing scientific inquiry, collaboration, and real-world applications across the life, physical, and Earth sciences.</w:t>
            </w:r>
            <w:r w:rsidR="00F14273">
              <w:rPr>
                <w:rFonts w:ascii="Times New Roman" w:hAnsi="Times New Roman" w:cs="Times New Roman"/>
              </w:rPr>
              <w:t xml:space="preserve"> </w:t>
            </w:r>
            <w:r w:rsidR="00F14273" w:rsidRPr="00F14273">
              <w:rPr>
                <w:rFonts w:ascii="Times New Roman" w:hAnsi="Times New Roman" w:cs="Times New Roman"/>
                <w:b/>
                <w:bCs/>
              </w:rPr>
              <w:t>Science Fair is a part of this course.</w:t>
            </w:r>
          </w:p>
          <w:p w14:paraId="1842B81A" w14:textId="4474E8A3" w:rsidR="00F14273" w:rsidRPr="0081745E" w:rsidRDefault="0081745E" w:rsidP="0081745E">
            <w:pPr>
              <w:pStyle w:val="ListParagraph"/>
              <w:numPr>
                <w:ilvl w:val="0"/>
                <w:numId w:val="3"/>
              </w:numPr>
              <w:rPr>
                <w:rFonts w:ascii="Times New Roman" w:hAnsi="Times New Roman" w:cs="Times New Roman"/>
                <w:b/>
                <w:bCs/>
              </w:rPr>
            </w:pPr>
            <w:r w:rsidRPr="0081745E">
              <w:rPr>
                <w:rFonts w:ascii="Times New Roman" w:hAnsi="Times New Roman" w:cs="Times New Roman"/>
                <w:b/>
                <w:bCs/>
              </w:rPr>
              <w:t>Middle School Credit Course</w:t>
            </w:r>
          </w:p>
        </w:tc>
      </w:tr>
      <w:tr w:rsidR="00B94BDE" w:rsidRPr="003421B1" w14:paraId="04C09163" w14:textId="77777777" w:rsidTr="00B94BDE">
        <w:trPr>
          <w:trHeight w:val="300"/>
        </w:trPr>
        <w:tc>
          <w:tcPr>
            <w:tcW w:w="2065"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112A3F15" w14:textId="35CA9395" w:rsidR="00B94BDE" w:rsidRPr="003421B1" w:rsidRDefault="00083122" w:rsidP="00C2436F">
            <w:pPr>
              <w:jc w:val="center"/>
              <w:rPr>
                <w:rFonts w:ascii="Times New Roman" w:hAnsi="Times New Roman" w:cs="Times New Roman"/>
                <w:b/>
                <w:bCs/>
              </w:rPr>
            </w:pPr>
            <w:r w:rsidRPr="003421B1">
              <w:rPr>
                <w:rFonts w:ascii="Times New Roman" w:hAnsi="Times New Roman" w:cs="Times New Roman"/>
                <w:b/>
                <w:bCs/>
              </w:rPr>
              <w:lastRenderedPageBreak/>
              <w:t>Algebra</w:t>
            </w:r>
            <w:r w:rsidR="000C3D9F" w:rsidRPr="003421B1">
              <w:rPr>
                <w:rFonts w:ascii="Times New Roman" w:hAnsi="Times New Roman" w:cs="Times New Roman"/>
                <w:b/>
                <w:bCs/>
              </w:rPr>
              <w:t xml:space="preserve"> 1</w:t>
            </w:r>
            <w:r w:rsidRPr="003421B1">
              <w:rPr>
                <w:rFonts w:ascii="Times New Roman" w:hAnsi="Times New Roman" w:cs="Times New Roman"/>
                <w:b/>
                <w:bCs/>
              </w:rPr>
              <w:t xml:space="preserve"> Honors</w:t>
            </w:r>
          </w:p>
          <w:p w14:paraId="6485FE7D" w14:textId="5C13FBA0" w:rsidR="00083122" w:rsidRPr="003421B1" w:rsidRDefault="004966B9" w:rsidP="00C2436F">
            <w:pPr>
              <w:jc w:val="center"/>
              <w:rPr>
                <w:rFonts w:ascii="Times New Roman" w:hAnsi="Times New Roman" w:cs="Times New Roman"/>
                <w:b/>
                <w:bCs/>
                <w:sz w:val="21"/>
                <w:szCs w:val="21"/>
              </w:rPr>
            </w:pPr>
            <w:r w:rsidRPr="003421B1">
              <w:rPr>
                <w:rFonts w:ascii="Times New Roman" w:hAnsi="Times New Roman" w:cs="Times New Roman"/>
                <w:b/>
                <w:bCs/>
                <w:sz w:val="21"/>
                <w:szCs w:val="21"/>
              </w:rPr>
              <w:t>(7</w:t>
            </w:r>
            <w:r w:rsidRPr="003421B1">
              <w:rPr>
                <w:rFonts w:ascii="Times New Roman" w:hAnsi="Times New Roman" w:cs="Times New Roman"/>
                <w:b/>
                <w:bCs/>
                <w:sz w:val="21"/>
                <w:szCs w:val="21"/>
                <w:vertAlign w:val="superscript"/>
              </w:rPr>
              <w:t>th</w:t>
            </w:r>
            <w:r w:rsidR="00B96FE4" w:rsidRPr="003421B1">
              <w:rPr>
                <w:rFonts w:ascii="Times New Roman" w:hAnsi="Times New Roman" w:cs="Times New Roman"/>
                <w:b/>
                <w:bCs/>
                <w:sz w:val="21"/>
                <w:szCs w:val="21"/>
              </w:rPr>
              <w:t>,8</w:t>
            </w:r>
            <w:r w:rsidR="00B96FE4" w:rsidRPr="003421B1">
              <w:rPr>
                <w:rFonts w:ascii="Times New Roman" w:hAnsi="Times New Roman" w:cs="Times New Roman"/>
                <w:b/>
                <w:bCs/>
                <w:sz w:val="21"/>
                <w:szCs w:val="21"/>
                <w:vertAlign w:val="superscript"/>
              </w:rPr>
              <w:t>th</w:t>
            </w:r>
            <w:r w:rsidR="00B96FE4" w:rsidRPr="003421B1">
              <w:rPr>
                <w:rFonts w:ascii="Times New Roman" w:hAnsi="Times New Roman" w:cs="Times New Roman"/>
                <w:b/>
                <w:bCs/>
                <w:sz w:val="21"/>
                <w:szCs w:val="21"/>
              </w:rPr>
              <w:t xml:space="preserve"> or 9</w:t>
            </w:r>
            <w:r w:rsidR="00B96FE4" w:rsidRPr="003421B1">
              <w:rPr>
                <w:rFonts w:ascii="Times New Roman" w:hAnsi="Times New Roman" w:cs="Times New Roman"/>
                <w:b/>
                <w:bCs/>
                <w:sz w:val="21"/>
                <w:szCs w:val="21"/>
                <w:vertAlign w:val="superscript"/>
              </w:rPr>
              <w:t>th</w:t>
            </w:r>
            <w:r w:rsidR="00B96FE4" w:rsidRPr="003421B1">
              <w:rPr>
                <w:rFonts w:ascii="Times New Roman" w:hAnsi="Times New Roman" w:cs="Times New Roman"/>
                <w:b/>
                <w:bCs/>
                <w:sz w:val="21"/>
                <w:szCs w:val="21"/>
              </w:rPr>
              <w:t xml:space="preserve"> </w:t>
            </w:r>
            <w:r w:rsidRPr="003421B1">
              <w:rPr>
                <w:rFonts w:ascii="Times New Roman" w:hAnsi="Times New Roman" w:cs="Times New Roman"/>
                <w:b/>
                <w:bCs/>
                <w:sz w:val="21"/>
                <w:szCs w:val="21"/>
              </w:rPr>
              <w:t>Grade)</w:t>
            </w:r>
          </w:p>
        </w:tc>
        <w:tc>
          <w:tcPr>
            <w:tcW w:w="8622"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26EF8FBA" w14:textId="77777777" w:rsidR="00E72253" w:rsidRDefault="00704310" w:rsidP="003B3C74">
            <w:pPr>
              <w:rPr>
                <w:rFonts w:ascii="Times New Roman" w:hAnsi="Times New Roman" w:cs="Times New Roman"/>
              </w:rPr>
            </w:pPr>
            <w:r w:rsidRPr="003421B1">
              <w:rPr>
                <w:rFonts w:ascii="Times New Roman" w:hAnsi="Times New Roman" w:cs="Times New Roman"/>
              </w:rPr>
              <w:t>Algebra I Honors is a rigorous, accelerated mathematics course that challenges students to develop strong algebraic reasoning, problem-solving skills, and mathematical communication through in-depth exploration of algebraic concepts. As a pre-capstone course, it prepares students for advanced high school mathematics by emphasizing critical thinking, perseverance, and the application of mathematics to real-world situations.</w:t>
            </w:r>
          </w:p>
          <w:p w14:paraId="4F69952E" w14:textId="77777777" w:rsidR="00313B04" w:rsidRPr="00B13837" w:rsidRDefault="00313B04" w:rsidP="00313B04">
            <w:pPr>
              <w:pStyle w:val="ListParagraph"/>
              <w:numPr>
                <w:ilvl w:val="0"/>
                <w:numId w:val="2"/>
              </w:numPr>
              <w:rPr>
                <w:rFonts w:ascii="Times New Roman" w:hAnsi="Times New Roman" w:cs="Times New Roman"/>
                <w:b/>
                <w:bCs/>
              </w:rPr>
            </w:pPr>
            <w:r w:rsidRPr="00B13837">
              <w:rPr>
                <w:rFonts w:ascii="Times New Roman" w:hAnsi="Times New Roman" w:cs="Times New Roman"/>
                <w:b/>
                <w:bCs/>
              </w:rPr>
              <w:t>High School Credit Course</w:t>
            </w:r>
          </w:p>
          <w:p w14:paraId="0380F195" w14:textId="0F0BDB5B" w:rsidR="00313B04" w:rsidRPr="003421B1" w:rsidRDefault="00313B04" w:rsidP="003B3C74">
            <w:pPr>
              <w:rPr>
                <w:rFonts w:ascii="Times New Roman" w:hAnsi="Times New Roman" w:cs="Times New Roman"/>
              </w:rPr>
            </w:pPr>
          </w:p>
        </w:tc>
      </w:tr>
      <w:tr w:rsidR="00B94BDE" w:rsidRPr="003421B1" w14:paraId="63F41F86" w14:textId="77777777" w:rsidTr="007361C1">
        <w:trPr>
          <w:trHeight w:val="300"/>
        </w:trPr>
        <w:tc>
          <w:tcPr>
            <w:tcW w:w="2065"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679563C9" w14:textId="77777777" w:rsidR="00B94BDE" w:rsidRPr="003421B1" w:rsidRDefault="00083122" w:rsidP="00C2436F">
            <w:pPr>
              <w:jc w:val="center"/>
              <w:rPr>
                <w:rFonts w:ascii="Times New Roman" w:hAnsi="Times New Roman" w:cs="Times New Roman"/>
                <w:b/>
                <w:bCs/>
              </w:rPr>
            </w:pPr>
            <w:r w:rsidRPr="003421B1">
              <w:rPr>
                <w:rFonts w:ascii="Times New Roman" w:hAnsi="Times New Roman" w:cs="Times New Roman"/>
                <w:b/>
                <w:bCs/>
              </w:rPr>
              <w:t>HS Experimental Science</w:t>
            </w:r>
          </w:p>
          <w:p w14:paraId="13F8C1E9" w14:textId="005F1D85" w:rsidR="00083122" w:rsidRPr="003421B1" w:rsidRDefault="006C06B0" w:rsidP="00C2436F">
            <w:pPr>
              <w:jc w:val="center"/>
              <w:rPr>
                <w:rFonts w:ascii="Times New Roman" w:hAnsi="Times New Roman" w:cs="Times New Roman"/>
                <w:b/>
                <w:bCs/>
              </w:rPr>
            </w:pPr>
            <w:r w:rsidRPr="003421B1">
              <w:rPr>
                <w:rFonts w:ascii="Times New Roman" w:hAnsi="Times New Roman" w:cs="Times New Roman"/>
                <w:b/>
                <w:bCs/>
              </w:rPr>
              <w:t>(7</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 9</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Grade)</w:t>
            </w:r>
          </w:p>
        </w:tc>
        <w:tc>
          <w:tcPr>
            <w:tcW w:w="8622"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1427DA3F" w14:textId="32A05A05" w:rsidR="21B8F44F" w:rsidRPr="00313B04" w:rsidRDefault="003B3C74" w:rsidP="00313B04">
            <w:pPr>
              <w:rPr>
                <w:rFonts w:ascii="Times New Roman" w:hAnsi="Times New Roman" w:cs="Times New Roman"/>
              </w:rPr>
            </w:pPr>
            <w:r w:rsidRPr="00B13837">
              <w:rPr>
                <w:rFonts w:ascii="Times New Roman" w:hAnsi="Times New Roman" w:cs="Times New Roman"/>
              </w:rPr>
              <w:t>HS Experimental Science is an engaging, laboratory-based course that emphasizes scientific inquiry, hands-on experimentation, and the analysis of real-world scientific phenomena across multiple disciplines. As a pre-capstone course, it prepares students for advanced science pathways by strengthening critical thinking, data analysis, collaboration, and problem-solving skills essential for future STEM success.</w:t>
            </w:r>
            <w:r w:rsidR="00313B04">
              <w:rPr>
                <w:rFonts w:ascii="Times New Roman" w:hAnsi="Times New Roman" w:cs="Times New Roman"/>
              </w:rPr>
              <w:t xml:space="preserve"> </w:t>
            </w:r>
            <w:r w:rsidR="613D7259" w:rsidRPr="00313B04">
              <w:rPr>
                <w:rFonts w:ascii="Times New Roman" w:hAnsi="Times New Roman" w:cs="Times New Roman"/>
                <w:b/>
                <w:bCs/>
              </w:rPr>
              <w:t>Huge emphasis on</w:t>
            </w:r>
            <w:r w:rsidR="1A9FF724" w:rsidRPr="00313B04">
              <w:rPr>
                <w:rFonts w:ascii="Times New Roman" w:hAnsi="Times New Roman" w:cs="Times New Roman"/>
                <w:b/>
                <w:bCs/>
              </w:rPr>
              <w:t xml:space="preserve"> </w:t>
            </w:r>
            <w:r w:rsidR="00380C00" w:rsidRPr="00313B04">
              <w:rPr>
                <w:rFonts w:ascii="Times New Roman" w:hAnsi="Times New Roman" w:cs="Times New Roman"/>
                <w:b/>
                <w:bCs/>
              </w:rPr>
              <w:t>science</w:t>
            </w:r>
            <w:r w:rsidR="3498C0E5" w:rsidRPr="00313B04">
              <w:rPr>
                <w:rFonts w:ascii="Times New Roman" w:hAnsi="Times New Roman" w:cs="Times New Roman"/>
                <w:b/>
                <w:bCs/>
              </w:rPr>
              <w:t xml:space="preserve"> </w:t>
            </w:r>
            <w:r w:rsidR="30F0BC3C" w:rsidRPr="00313B04">
              <w:rPr>
                <w:rFonts w:ascii="Times New Roman" w:hAnsi="Times New Roman" w:cs="Times New Roman"/>
                <w:b/>
                <w:bCs/>
              </w:rPr>
              <w:t xml:space="preserve">competitions </w:t>
            </w:r>
            <w:r w:rsidR="67095516" w:rsidRPr="00313B04">
              <w:rPr>
                <w:rFonts w:ascii="Times New Roman" w:hAnsi="Times New Roman" w:cs="Times New Roman"/>
                <w:b/>
                <w:bCs/>
              </w:rPr>
              <w:t>such</w:t>
            </w:r>
            <w:r w:rsidR="5C44BB8D" w:rsidRPr="00313B04">
              <w:rPr>
                <w:rFonts w:ascii="Times New Roman" w:hAnsi="Times New Roman" w:cs="Times New Roman"/>
                <w:b/>
                <w:bCs/>
              </w:rPr>
              <w:t xml:space="preserve"> as </w:t>
            </w:r>
            <w:r w:rsidR="756F46BE" w:rsidRPr="00313B04">
              <w:rPr>
                <w:rFonts w:ascii="Times New Roman" w:hAnsi="Times New Roman" w:cs="Times New Roman"/>
                <w:b/>
                <w:bCs/>
              </w:rPr>
              <w:t xml:space="preserve">Science </w:t>
            </w:r>
            <w:r w:rsidR="707F319C" w:rsidRPr="00313B04">
              <w:rPr>
                <w:rFonts w:ascii="Times New Roman" w:hAnsi="Times New Roman" w:cs="Times New Roman"/>
                <w:b/>
                <w:bCs/>
              </w:rPr>
              <w:t>Fair</w:t>
            </w:r>
            <w:r w:rsidR="1A46C076" w:rsidRPr="00313B04">
              <w:rPr>
                <w:rFonts w:ascii="Times New Roman" w:hAnsi="Times New Roman" w:cs="Times New Roman"/>
                <w:b/>
                <w:bCs/>
              </w:rPr>
              <w:t xml:space="preserve">, </w:t>
            </w:r>
            <w:r w:rsidR="00380C00" w:rsidRPr="00313B04">
              <w:rPr>
                <w:rFonts w:ascii="Times New Roman" w:hAnsi="Times New Roman" w:cs="Times New Roman"/>
                <w:b/>
                <w:bCs/>
              </w:rPr>
              <w:t xml:space="preserve">and </w:t>
            </w:r>
            <w:proofErr w:type="spellStart"/>
            <w:r w:rsidR="3759B72B" w:rsidRPr="00313B04">
              <w:rPr>
                <w:rFonts w:ascii="Times New Roman" w:hAnsi="Times New Roman" w:cs="Times New Roman"/>
                <w:b/>
                <w:bCs/>
              </w:rPr>
              <w:t>Sea</w:t>
            </w:r>
            <w:r w:rsidR="00380C00" w:rsidRPr="00313B04">
              <w:rPr>
                <w:rFonts w:ascii="Times New Roman" w:hAnsi="Times New Roman" w:cs="Times New Roman"/>
                <w:b/>
                <w:bCs/>
              </w:rPr>
              <w:t>Perch</w:t>
            </w:r>
            <w:proofErr w:type="spellEnd"/>
            <w:r w:rsidR="00380C00" w:rsidRPr="00313B04">
              <w:rPr>
                <w:rFonts w:ascii="Times New Roman" w:hAnsi="Times New Roman" w:cs="Times New Roman"/>
                <w:b/>
                <w:bCs/>
              </w:rPr>
              <w:t>.</w:t>
            </w:r>
          </w:p>
          <w:p w14:paraId="3D7CCF8F" w14:textId="39ECF167" w:rsidR="00B70963" w:rsidRPr="00B13837" w:rsidRDefault="00B70963" w:rsidP="00B70963">
            <w:pPr>
              <w:pStyle w:val="ListParagraph"/>
              <w:numPr>
                <w:ilvl w:val="0"/>
                <w:numId w:val="2"/>
              </w:numPr>
              <w:rPr>
                <w:rFonts w:ascii="Times New Roman" w:hAnsi="Times New Roman" w:cs="Times New Roman"/>
                <w:b/>
                <w:bCs/>
              </w:rPr>
            </w:pPr>
            <w:r w:rsidRPr="00B13837">
              <w:rPr>
                <w:rFonts w:ascii="Times New Roman" w:hAnsi="Times New Roman" w:cs="Times New Roman"/>
                <w:b/>
                <w:bCs/>
              </w:rPr>
              <w:t>High School Credit Course</w:t>
            </w:r>
          </w:p>
          <w:p w14:paraId="4933D160" w14:textId="0B6A84CC" w:rsidR="00E72253" w:rsidRPr="00B13837" w:rsidRDefault="00E72253" w:rsidP="003B3C74">
            <w:pPr>
              <w:rPr>
                <w:rFonts w:ascii="Times New Roman" w:hAnsi="Times New Roman" w:cs="Times New Roman"/>
              </w:rPr>
            </w:pPr>
          </w:p>
        </w:tc>
      </w:tr>
      <w:tr w:rsidR="007361C1" w:rsidRPr="003421B1" w14:paraId="1812BD8C" w14:textId="77777777" w:rsidTr="007361C1">
        <w:trPr>
          <w:trHeight w:val="300"/>
        </w:trPr>
        <w:tc>
          <w:tcPr>
            <w:tcW w:w="2065"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59BD12B7" w14:textId="77777777" w:rsidR="005D2A59" w:rsidRPr="003421B1" w:rsidRDefault="005D2A59" w:rsidP="00C2436F">
            <w:pPr>
              <w:jc w:val="center"/>
              <w:rPr>
                <w:rFonts w:ascii="Times New Roman" w:hAnsi="Times New Roman" w:cs="Times New Roman"/>
                <w:b/>
                <w:bCs/>
              </w:rPr>
            </w:pPr>
            <w:r w:rsidRPr="003421B1">
              <w:rPr>
                <w:rFonts w:ascii="Times New Roman" w:hAnsi="Times New Roman" w:cs="Times New Roman"/>
                <w:b/>
                <w:bCs/>
              </w:rPr>
              <w:t>Pre-AP World History</w:t>
            </w:r>
          </w:p>
          <w:p w14:paraId="772E963C" w14:textId="4CAB8A93" w:rsidR="00074E2C" w:rsidRPr="003421B1" w:rsidRDefault="005D2A59" w:rsidP="00C2436F">
            <w:pPr>
              <w:jc w:val="center"/>
              <w:rPr>
                <w:rFonts w:ascii="Times New Roman" w:hAnsi="Times New Roman" w:cs="Times New Roman"/>
                <w:b/>
                <w:bCs/>
              </w:rPr>
            </w:pPr>
            <w:r w:rsidRPr="003421B1">
              <w:rPr>
                <w:rFonts w:ascii="Times New Roman" w:hAnsi="Times New Roman" w:cs="Times New Roman"/>
                <w:b/>
                <w:bCs/>
              </w:rPr>
              <w:t>(8</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Grade)</w:t>
            </w:r>
            <w:r w:rsidR="00074E2C" w:rsidRPr="003421B1">
              <w:rPr>
                <w:rFonts w:ascii="Times New Roman" w:hAnsi="Times New Roman" w:cs="Times New Roman"/>
                <w:b/>
                <w:bCs/>
              </w:rPr>
              <w:t xml:space="preserve"> </w:t>
            </w:r>
          </w:p>
        </w:tc>
        <w:tc>
          <w:tcPr>
            <w:tcW w:w="8622"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2DB3DFB8" w14:textId="77777777" w:rsidR="007361C1" w:rsidRDefault="00580A9F" w:rsidP="00580A9F">
            <w:pPr>
              <w:rPr>
                <w:rFonts w:ascii="Times New Roman" w:hAnsi="Times New Roman" w:cs="Times New Roman"/>
              </w:rPr>
            </w:pPr>
            <w:r w:rsidRPr="003421B1">
              <w:rPr>
                <w:rFonts w:ascii="Times New Roman" w:hAnsi="Times New Roman" w:cs="Times New Roman"/>
              </w:rPr>
              <w:t>Pre-AP World History is a challenging course that explores major civilizations, historical events, and global developments while building students' skills in critical reading, historical analysis, evidence-based writing, and discussion. As a pre-capstone course, it prepares students for advanced social studies coursework by fostering analytical thinking, research skills, and a deeper understanding of the connections between past and present.</w:t>
            </w:r>
          </w:p>
          <w:p w14:paraId="0CD38309" w14:textId="77777777" w:rsidR="00313B04" w:rsidRPr="00B13837" w:rsidRDefault="00313B04" w:rsidP="00313B04">
            <w:pPr>
              <w:pStyle w:val="ListParagraph"/>
              <w:numPr>
                <w:ilvl w:val="0"/>
                <w:numId w:val="2"/>
              </w:numPr>
              <w:rPr>
                <w:rFonts w:ascii="Times New Roman" w:hAnsi="Times New Roman" w:cs="Times New Roman"/>
                <w:b/>
                <w:bCs/>
              </w:rPr>
            </w:pPr>
            <w:r w:rsidRPr="00B13837">
              <w:rPr>
                <w:rFonts w:ascii="Times New Roman" w:hAnsi="Times New Roman" w:cs="Times New Roman"/>
                <w:b/>
                <w:bCs/>
              </w:rPr>
              <w:t>High School Credit Course</w:t>
            </w:r>
          </w:p>
          <w:p w14:paraId="51467C13" w14:textId="4AB78D88" w:rsidR="00E72253" w:rsidRPr="003421B1" w:rsidRDefault="00E72253" w:rsidP="00580A9F">
            <w:pPr>
              <w:rPr>
                <w:rFonts w:ascii="Times New Roman" w:hAnsi="Times New Roman" w:cs="Times New Roman"/>
              </w:rPr>
            </w:pPr>
          </w:p>
        </w:tc>
      </w:tr>
      <w:tr w:rsidR="007361C1" w:rsidRPr="003421B1" w14:paraId="4789E466" w14:textId="77777777" w:rsidTr="007361C1">
        <w:trPr>
          <w:trHeight w:val="300"/>
        </w:trPr>
        <w:tc>
          <w:tcPr>
            <w:tcW w:w="2065"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30319090" w14:textId="77777777" w:rsidR="007361C1" w:rsidRPr="003421B1" w:rsidRDefault="005D2A59" w:rsidP="00C2436F">
            <w:pPr>
              <w:jc w:val="center"/>
              <w:rPr>
                <w:rFonts w:ascii="Times New Roman" w:hAnsi="Times New Roman" w:cs="Times New Roman"/>
                <w:b/>
                <w:bCs/>
              </w:rPr>
            </w:pPr>
            <w:r w:rsidRPr="003421B1">
              <w:rPr>
                <w:rFonts w:ascii="Times New Roman" w:hAnsi="Times New Roman" w:cs="Times New Roman"/>
                <w:b/>
                <w:bCs/>
              </w:rPr>
              <w:t>Geometry Honors</w:t>
            </w:r>
          </w:p>
          <w:p w14:paraId="5D646211" w14:textId="39255ED0" w:rsidR="005D2A59" w:rsidRPr="003421B1" w:rsidRDefault="005D2A59" w:rsidP="00C2436F">
            <w:pPr>
              <w:jc w:val="center"/>
              <w:rPr>
                <w:rFonts w:ascii="Times New Roman" w:hAnsi="Times New Roman" w:cs="Times New Roman"/>
                <w:b/>
                <w:bCs/>
              </w:rPr>
            </w:pPr>
            <w:r w:rsidRPr="003421B1">
              <w:rPr>
                <w:rFonts w:ascii="Times New Roman" w:hAnsi="Times New Roman" w:cs="Times New Roman"/>
                <w:b/>
                <w:bCs/>
              </w:rPr>
              <w:t>(8</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or 9</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Grade)</w:t>
            </w:r>
          </w:p>
        </w:tc>
        <w:tc>
          <w:tcPr>
            <w:tcW w:w="8622"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076AE1DF" w14:textId="77777777" w:rsidR="007361C1" w:rsidRDefault="002874E3" w:rsidP="002874E3">
            <w:pPr>
              <w:rPr>
                <w:rFonts w:ascii="Times New Roman" w:hAnsi="Times New Roman" w:cs="Times New Roman"/>
              </w:rPr>
            </w:pPr>
            <w:r w:rsidRPr="003421B1">
              <w:rPr>
                <w:rFonts w:ascii="Times New Roman" w:hAnsi="Times New Roman" w:cs="Times New Roman"/>
              </w:rPr>
              <w:t>Geometry Honors is a rigorous course that develops students' understanding of geometric relationships, logical reasoning, proofs, and real-world problem-solving through the study of shapes, measurement, transformations, and coordinate geometry. As a pre-capstone course, it prepares students for advanced mathematics by strengthening critical thinking, precision, and analytical skills while encouraging mathematical perseverance and collaboration.</w:t>
            </w:r>
          </w:p>
          <w:p w14:paraId="697991CB" w14:textId="77777777" w:rsidR="00313B04" w:rsidRPr="00B13837" w:rsidRDefault="00313B04" w:rsidP="00313B04">
            <w:pPr>
              <w:pStyle w:val="ListParagraph"/>
              <w:numPr>
                <w:ilvl w:val="0"/>
                <w:numId w:val="2"/>
              </w:numPr>
              <w:rPr>
                <w:rFonts w:ascii="Times New Roman" w:hAnsi="Times New Roman" w:cs="Times New Roman"/>
                <w:b/>
                <w:bCs/>
              </w:rPr>
            </w:pPr>
            <w:r w:rsidRPr="00B13837">
              <w:rPr>
                <w:rFonts w:ascii="Times New Roman" w:hAnsi="Times New Roman" w:cs="Times New Roman"/>
                <w:b/>
                <w:bCs/>
              </w:rPr>
              <w:t>High School Credit Course</w:t>
            </w:r>
          </w:p>
          <w:p w14:paraId="6F1303E9" w14:textId="1DB9FE43" w:rsidR="00E72253" w:rsidRPr="003421B1" w:rsidRDefault="00E72253" w:rsidP="002874E3">
            <w:pPr>
              <w:rPr>
                <w:rFonts w:ascii="Times New Roman" w:hAnsi="Times New Roman" w:cs="Times New Roman"/>
              </w:rPr>
            </w:pPr>
          </w:p>
        </w:tc>
      </w:tr>
      <w:tr w:rsidR="007361C1" w:rsidRPr="003421B1" w14:paraId="26FC50AB" w14:textId="77777777" w:rsidTr="0041105D">
        <w:trPr>
          <w:trHeight w:val="300"/>
        </w:trPr>
        <w:tc>
          <w:tcPr>
            <w:tcW w:w="2065"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225F7755" w14:textId="77777777" w:rsidR="007361C1" w:rsidRPr="003421B1" w:rsidRDefault="005D2A59" w:rsidP="00C2436F">
            <w:pPr>
              <w:jc w:val="center"/>
              <w:rPr>
                <w:rFonts w:ascii="Times New Roman" w:hAnsi="Times New Roman" w:cs="Times New Roman"/>
                <w:b/>
                <w:bCs/>
              </w:rPr>
            </w:pPr>
            <w:r w:rsidRPr="003421B1">
              <w:rPr>
                <w:rFonts w:ascii="Times New Roman" w:hAnsi="Times New Roman" w:cs="Times New Roman"/>
                <w:b/>
                <w:bCs/>
              </w:rPr>
              <w:t>HS Spanish 1</w:t>
            </w:r>
          </w:p>
          <w:p w14:paraId="2F04AD27" w14:textId="42D7E59B" w:rsidR="005D2A59" w:rsidRPr="003421B1" w:rsidRDefault="005D2A59" w:rsidP="00C2436F">
            <w:pPr>
              <w:jc w:val="center"/>
              <w:rPr>
                <w:rFonts w:ascii="Times New Roman" w:hAnsi="Times New Roman" w:cs="Times New Roman"/>
                <w:b/>
                <w:bCs/>
              </w:rPr>
            </w:pPr>
            <w:r w:rsidRPr="003421B1">
              <w:rPr>
                <w:rFonts w:ascii="Times New Roman" w:hAnsi="Times New Roman" w:cs="Times New Roman"/>
                <w:b/>
                <w:bCs/>
              </w:rPr>
              <w:t>(8</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or 9</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Grade)</w:t>
            </w:r>
          </w:p>
        </w:tc>
        <w:tc>
          <w:tcPr>
            <w:tcW w:w="8622"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6D565C57" w14:textId="77777777" w:rsidR="007361C1" w:rsidRDefault="00743A4A" w:rsidP="00743A4A">
            <w:pPr>
              <w:rPr>
                <w:rFonts w:ascii="Times New Roman" w:hAnsi="Times New Roman" w:cs="Times New Roman"/>
              </w:rPr>
            </w:pPr>
            <w:proofErr w:type="gramStart"/>
            <w:r w:rsidRPr="003421B1">
              <w:rPr>
                <w:rFonts w:ascii="Times New Roman" w:hAnsi="Times New Roman" w:cs="Times New Roman"/>
              </w:rPr>
              <w:t>HS Spanish</w:t>
            </w:r>
            <w:proofErr w:type="gramEnd"/>
            <w:r w:rsidRPr="003421B1">
              <w:rPr>
                <w:rFonts w:ascii="Times New Roman" w:hAnsi="Times New Roman" w:cs="Times New Roman"/>
              </w:rPr>
              <w:t xml:space="preserve"> I </w:t>
            </w:r>
            <w:proofErr w:type="gramStart"/>
            <w:r w:rsidRPr="003421B1">
              <w:rPr>
                <w:rFonts w:ascii="Times New Roman" w:hAnsi="Times New Roman" w:cs="Times New Roman"/>
              </w:rPr>
              <w:t>introduces</w:t>
            </w:r>
            <w:proofErr w:type="gramEnd"/>
            <w:r w:rsidRPr="003421B1">
              <w:rPr>
                <w:rFonts w:ascii="Times New Roman" w:hAnsi="Times New Roman" w:cs="Times New Roman"/>
              </w:rPr>
              <w:t xml:space="preserve"> students to the Spanish language and Hispanic cultures through the development of listening, speaking, reading, and writing skills in meaningful, real-world contexts. As a pre-capstone course, it builds a strong foundation in language acquisition while fostering cultural awareness, communication skills, and the confidence needed for advanced world language study.</w:t>
            </w:r>
          </w:p>
          <w:p w14:paraId="656EF26F" w14:textId="77777777" w:rsidR="00313B04" w:rsidRPr="00B13837" w:rsidRDefault="00313B04" w:rsidP="00313B04">
            <w:pPr>
              <w:pStyle w:val="ListParagraph"/>
              <w:numPr>
                <w:ilvl w:val="0"/>
                <w:numId w:val="2"/>
              </w:numPr>
              <w:rPr>
                <w:rFonts w:ascii="Times New Roman" w:hAnsi="Times New Roman" w:cs="Times New Roman"/>
                <w:b/>
                <w:bCs/>
              </w:rPr>
            </w:pPr>
            <w:r w:rsidRPr="00B13837">
              <w:rPr>
                <w:rFonts w:ascii="Times New Roman" w:hAnsi="Times New Roman" w:cs="Times New Roman"/>
                <w:b/>
                <w:bCs/>
              </w:rPr>
              <w:t>High School Credit Course</w:t>
            </w:r>
          </w:p>
          <w:p w14:paraId="61737FD7" w14:textId="6E2AD018" w:rsidR="00E72253" w:rsidRPr="003421B1" w:rsidRDefault="00E72253" w:rsidP="00743A4A">
            <w:pPr>
              <w:rPr>
                <w:rFonts w:ascii="Times New Roman" w:hAnsi="Times New Roman" w:cs="Times New Roman"/>
              </w:rPr>
            </w:pPr>
          </w:p>
        </w:tc>
      </w:tr>
      <w:tr w:rsidR="00D752EE" w:rsidRPr="003421B1" w14:paraId="3B1E18FC" w14:textId="77777777" w:rsidTr="0041105D">
        <w:trPr>
          <w:trHeight w:val="300"/>
        </w:trPr>
        <w:tc>
          <w:tcPr>
            <w:tcW w:w="2065"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77ED9D63" w14:textId="77777777" w:rsidR="00D752EE" w:rsidRPr="003421B1" w:rsidRDefault="005D2A59" w:rsidP="00C2436F">
            <w:pPr>
              <w:jc w:val="center"/>
              <w:rPr>
                <w:rFonts w:ascii="Times New Roman" w:hAnsi="Times New Roman" w:cs="Times New Roman"/>
                <w:b/>
                <w:bCs/>
              </w:rPr>
            </w:pPr>
            <w:r w:rsidRPr="003421B1">
              <w:rPr>
                <w:rFonts w:ascii="Times New Roman" w:hAnsi="Times New Roman" w:cs="Times New Roman"/>
                <w:b/>
                <w:bCs/>
              </w:rPr>
              <w:t>Pre-AP English 1</w:t>
            </w:r>
          </w:p>
          <w:p w14:paraId="6EE174ED" w14:textId="041B2DFA" w:rsidR="005D2A59" w:rsidRPr="003421B1" w:rsidRDefault="005D2A59" w:rsidP="00C2436F">
            <w:pPr>
              <w:jc w:val="center"/>
              <w:rPr>
                <w:rFonts w:ascii="Times New Roman" w:hAnsi="Times New Roman" w:cs="Times New Roman"/>
                <w:b/>
                <w:bCs/>
              </w:rPr>
            </w:pPr>
            <w:r w:rsidRPr="003421B1">
              <w:rPr>
                <w:rFonts w:ascii="Times New Roman" w:hAnsi="Times New Roman" w:cs="Times New Roman"/>
                <w:b/>
                <w:bCs/>
              </w:rPr>
              <w:t>(9</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Grade)</w:t>
            </w:r>
          </w:p>
        </w:tc>
        <w:tc>
          <w:tcPr>
            <w:tcW w:w="8622"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0B1C8CB7" w14:textId="77777777" w:rsidR="00D752EE" w:rsidRDefault="00353DF3" w:rsidP="00353DF3">
            <w:pPr>
              <w:rPr>
                <w:rFonts w:ascii="Times New Roman" w:hAnsi="Times New Roman" w:cs="Times New Roman"/>
              </w:rPr>
            </w:pPr>
            <w:r w:rsidRPr="003421B1">
              <w:rPr>
                <w:rFonts w:ascii="Times New Roman" w:hAnsi="Times New Roman" w:cs="Times New Roman"/>
              </w:rPr>
              <w:t>Pre-AP English I is a rigorous course that challenges students to strengthen their reading, writing, speaking, and analytical thinking skills through the study of diverse literary and informational texts. As a pre-capstone course, it prepares students for advanced English coursework by emphasizing evidence-based writing, close reading, effective communication, and critical analysis.</w:t>
            </w:r>
          </w:p>
          <w:p w14:paraId="36D94B6E" w14:textId="77777777" w:rsidR="00313B04" w:rsidRPr="00B13837" w:rsidRDefault="00313B04" w:rsidP="00313B04">
            <w:pPr>
              <w:pStyle w:val="ListParagraph"/>
              <w:numPr>
                <w:ilvl w:val="0"/>
                <w:numId w:val="2"/>
              </w:numPr>
              <w:rPr>
                <w:rFonts w:ascii="Times New Roman" w:hAnsi="Times New Roman" w:cs="Times New Roman"/>
                <w:b/>
                <w:bCs/>
              </w:rPr>
            </w:pPr>
            <w:r w:rsidRPr="00B13837">
              <w:rPr>
                <w:rFonts w:ascii="Times New Roman" w:hAnsi="Times New Roman" w:cs="Times New Roman"/>
                <w:b/>
                <w:bCs/>
              </w:rPr>
              <w:t>High School Credit Course</w:t>
            </w:r>
          </w:p>
          <w:p w14:paraId="5A4F9BEF" w14:textId="45A56289" w:rsidR="00E72253" w:rsidRPr="003421B1" w:rsidRDefault="00E72253" w:rsidP="00353DF3">
            <w:pPr>
              <w:rPr>
                <w:rFonts w:ascii="Times New Roman" w:hAnsi="Times New Roman" w:cs="Times New Roman"/>
              </w:rPr>
            </w:pPr>
          </w:p>
        </w:tc>
      </w:tr>
      <w:tr w:rsidR="00F533D7" w:rsidRPr="003421B1" w14:paraId="12B58089" w14:textId="77777777" w:rsidTr="0041105D">
        <w:trPr>
          <w:trHeight w:val="300"/>
        </w:trPr>
        <w:tc>
          <w:tcPr>
            <w:tcW w:w="2065"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3A968D70" w14:textId="77777777" w:rsidR="005B0C3D" w:rsidRPr="003421B1" w:rsidRDefault="005B0C3D" w:rsidP="00C2436F">
            <w:pPr>
              <w:jc w:val="center"/>
              <w:rPr>
                <w:rFonts w:ascii="Times New Roman" w:hAnsi="Times New Roman" w:cs="Times New Roman"/>
                <w:b/>
                <w:bCs/>
              </w:rPr>
            </w:pPr>
            <w:r w:rsidRPr="003421B1">
              <w:rPr>
                <w:rFonts w:ascii="Times New Roman" w:hAnsi="Times New Roman" w:cs="Times New Roman"/>
                <w:b/>
                <w:bCs/>
              </w:rPr>
              <w:t>Biology Honors</w:t>
            </w:r>
          </w:p>
          <w:p w14:paraId="674887EF" w14:textId="4C382A56" w:rsidR="00F533D7" w:rsidRPr="003421B1" w:rsidRDefault="005B0C3D" w:rsidP="00C2436F">
            <w:pPr>
              <w:jc w:val="center"/>
              <w:rPr>
                <w:rFonts w:ascii="Times New Roman" w:hAnsi="Times New Roman" w:cs="Times New Roman"/>
                <w:b/>
                <w:bCs/>
              </w:rPr>
            </w:pPr>
            <w:r w:rsidRPr="003421B1">
              <w:rPr>
                <w:rFonts w:ascii="Times New Roman" w:hAnsi="Times New Roman" w:cs="Times New Roman"/>
                <w:b/>
                <w:bCs/>
              </w:rPr>
              <w:t>(9</w:t>
            </w:r>
            <w:r w:rsidRPr="003421B1">
              <w:rPr>
                <w:rFonts w:ascii="Times New Roman" w:hAnsi="Times New Roman" w:cs="Times New Roman"/>
                <w:b/>
                <w:bCs/>
                <w:vertAlign w:val="superscript"/>
              </w:rPr>
              <w:t>th</w:t>
            </w:r>
            <w:r w:rsidRPr="003421B1">
              <w:rPr>
                <w:rFonts w:ascii="Times New Roman" w:hAnsi="Times New Roman" w:cs="Times New Roman"/>
                <w:b/>
                <w:bCs/>
              </w:rPr>
              <w:t xml:space="preserve"> Grade)</w:t>
            </w:r>
            <w:r w:rsidR="00F533D7" w:rsidRPr="003421B1">
              <w:rPr>
                <w:rFonts w:ascii="Times New Roman" w:hAnsi="Times New Roman" w:cs="Times New Roman"/>
                <w:b/>
                <w:bCs/>
              </w:rPr>
              <w:t xml:space="preserve"> </w:t>
            </w:r>
          </w:p>
        </w:tc>
        <w:tc>
          <w:tcPr>
            <w:tcW w:w="8622" w:type="dxa"/>
            <w:tcBorders>
              <w:top w:val="single" w:sz="12" w:space="0" w:color="000000" w:themeColor="text1"/>
              <w:left w:val="single" w:sz="4" w:space="0" w:color="000000" w:themeColor="text1"/>
              <w:bottom w:val="single" w:sz="12" w:space="0" w:color="000000" w:themeColor="text1"/>
              <w:right w:val="single" w:sz="4" w:space="0" w:color="000000" w:themeColor="text1"/>
            </w:tcBorders>
          </w:tcPr>
          <w:p w14:paraId="2E21D7CE" w14:textId="77777777" w:rsidR="00F533D7" w:rsidRDefault="002F1CEE" w:rsidP="00C2436F">
            <w:pPr>
              <w:spacing w:line="257" w:lineRule="auto"/>
              <w:rPr>
                <w:rFonts w:ascii="Times New Roman" w:hAnsi="Times New Roman" w:cs="Times New Roman"/>
              </w:rPr>
            </w:pPr>
            <w:r w:rsidRPr="003421B1">
              <w:rPr>
                <w:rFonts w:ascii="Times New Roman" w:hAnsi="Times New Roman" w:cs="Times New Roman"/>
              </w:rPr>
              <w:t>Biology Honors is a rigorous, laboratory-based course that explores the study of living organisms through topics such as cellular biology, genetics, evolution, ecology, and human body systems while emphasizing scientific inquiry and investigation. As a pre-capstone course, it prepares students for advanced science coursework by developing critical thinking, data analysis, problem-solving, and laboratory skills essential for success in STEM fields.</w:t>
            </w:r>
          </w:p>
          <w:p w14:paraId="5278A64B" w14:textId="77777777" w:rsidR="00313B04" w:rsidRPr="00B13837" w:rsidRDefault="00313B04" w:rsidP="00313B04">
            <w:pPr>
              <w:pStyle w:val="ListParagraph"/>
              <w:numPr>
                <w:ilvl w:val="0"/>
                <w:numId w:val="2"/>
              </w:numPr>
              <w:rPr>
                <w:rFonts w:ascii="Times New Roman" w:hAnsi="Times New Roman" w:cs="Times New Roman"/>
                <w:b/>
                <w:bCs/>
              </w:rPr>
            </w:pPr>
            <w:r w:rsidRPr="00B13837">
              <w:rPr>
                <w:rFonts w:ascii="Times New Roman" w:hAnsi="Times New Roman" w:cs="Times New Roman"/>
                <w:b/>
                <w:bCs/>
              </w:rPr>
              <w:t>High School Credit Course</w:t>
            </w:r>
          </w:p>
          <w:p w14:paraId="6493BC8E" w14:textId="3B476CF8" w:rsidR="00E72253" w:rsidRPr="003421B1" w:rsidRDefault="00E72253" w:rsidP="00C2436F">
            <w:pPr>
              <w:spacing w:line="257" w:lineRule="auto"/>
              <w:rPr>
                <w:rFonts w:ascii="Times New Roman" w:hAnsi="Times New Roman" w:cs="Times New Roman"/>
              </w:rPr>
            </w:pPr>
          </w:p>
        </w:tc>
      </w:tr>
    </w:tbl>
    <w:p w14:paraId="6B97AF36" w14:textId="77777777" w:rsidR="00C74B09" w:rsidRPr="00E43506" w:rsidRDefault="00C74B09">
      <w:pPr>
        <w:rPr>
          <w:sz w:val="2"/>
          <w:szCs w:val="2"/>
        </w:rPr>
      </w:pPr>
    </w:p>
    <w:sectPr w:rsidR="00C74B09" w:rsidRPr="00E43506" w:rsidSect="00C74B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452B"/>
    <w:multiLevelType w:val="hybridMultilevel"/>
    <w:tmpl w:val="7B2EF7F4"/>
    <w:lvl w:ilvl="0" w:tplc="05783FC6">
      <w:start w:val="1"/>
      <w:numFmt w:val="bullet"/>
      <w:lvlText w:val="•"/>
      <w:lvlJc w:val="left"/>
      <w:pPr>
        <w:tabs>
          <w:tab w:val="num" w:pos="720"/>
        </w:tabs>
        <w:ind w:left="720" w:hanging="360"/>
      </w:pPr>
      <w:rPr>
        <w:rFonts w:ascii="Arial" w:hAnsi="Arial" w:hint="default"/>
      </w:rPr>
    </w:lvl>
    <w:lvl w:ilvl="1" w:tplc="238E4096" w:tentative="1">
      <w:start w:val="1"/>
      <w:numFmt w:val="bullet"/>
      <w:lvlText w:val="•"/>
      <w:lvlJc w:val="left"/>
      <w:pPr>
        <w:tabs>
          <w:tab w:val="num" w:pos="1440"/>
        </w:tabs>
        <w:ind w:left="1440" w:hanging="360"/>
      </w:pPr>
      <w:rPr>
        <w:rFonts w:ascii="Arial" w:hAnsi="Arial" w:hint="default"/>
      </w:rPr>
    </w:lvl>
    <w:lvl w:ilvl="2" w:tplc="299223AA" w:tentative="1">
      <w:start w:val="1"/>
      <w:numFmt w:val="bullet"/>
      <w:lvlText w:val="•"/>
      <w:lvlJc w:val="left"/>
      <w:pPr>
        <w:tabs>
          <w:tab w:val="num" w:pos="2160"/>
        </w:tabs>
        <w:ind w:left="2160" w:hanging="360"/>
      </w:pPr>
      <w:rPr>
        <w:rFonts w:ascii="Arial" w:hAnsi="Arial" w:hint="default"/>
      </w:rPr>
    </w:lvl>
    <w:lvl w:ilvl="3" w:tplc="B6A0CB82" w:tentative="1">
      <w:start w:val="1"/>
      <w:numFmt w:val="bullet"/>
      <w:lvlText w:val="•"/>
      <w:lvlJc w:val="left"/>
      <w:pPr>
        <w:tabs>
          <w:tab w:val="num" w:pos="2880"/>
        </w:tabs>
        <w:ind w:left="2880" w:hanging="360"/>
      </w:pPr>
      <w:rPr>
        <w:rFonts w:ascii="Arial" w:hAnsi="Arial" w:hint="default"/>
      </w:rPr>
    </w:lvl>
    <w:lvl w:ilvl="4" w:tplc="C73249E4" w:tentative="1">
      <w:start w:val="1"/>
      <w:numFmt w:val="bullet"/>
      <w:lvlText w:val="•"/>
      <w:lvlJc w:val="left"/>
      <w:pPr>
        <w:tabs>
          <w:tab w:val="num" w:pos="3600"/>
        </w:tabs>
        <w:ind w:left="3600" w:hanging="360"/>
      </w:pPr>
      <w:rPr>
        <w:rFonts w:ascii="Arial" w:hAnsi="Arial" w:hint="default"/>
      </w:rPr>
    </w:lvl>
    <w:lvl w:ilvl="5" w:tplc="39B6891E" w:tentative="1">
      <w:start w:val="1"/>
      <w:numFmt w:val="bullet"/>
      <w:lvlText w:val="•"/>
      <w:lvlJc w:val="left"/>
      <w:pPr>
        <w:tabs>
          <w:tab w:val="num" w:pos="4320"/>
        </w:tabs>
        <w:ind w:left="4320" w:hanging="360"/>
      </w:pPr>
      <w:rPr>
        <w:rFonts w:ascii="Arial" w:hAnsi="Arial" w:hint="default"/>
      </w:rPr>
    </w:lvl>
    <w:lvl w:ilvl="6" w:tplc="DEA026D8" w:tentative="1">
      <w:start w:val="1"/>
      <w:numFmt w:val="bullet"/>
      <w:lvlText w:val="•"/>
      <w:lvlJc w:val="left"/>
      <w:pPr>
        <w:tabs>
          <w:tab w:val="num" w:pos="5040"/>
        </w:tabs>
        <w:ind w:left="5040" w:hanging="360"/>
      </w:pPr>
      <w:rPr>
        <w:rFonts w:ascii="Arial" w:hAnsi="Arial" w:hint="default"/>
      </w:rPr>
    </w:lvl>
    <w:lvl w:ilvl="7" w:tplc="ADB8EEC8" w:tentative="1">
      <w:start w:val="1"/>
      <w:numFmt w:val="bullet"/>
      <w:lvlText w:val="•"/>
      <w:lvlJc w:val="left"/>
      <w:pPr>
        <w:tabs>
          <w:tab w:val="num" w:pos="5760"/>
        </w:tabs>
        <w:ind w:left="5760" w:hanging="360"/>
      </w:pPr>
      <w:rPr>
        <w:rFonts w:ascii="Arial" w:hAnsi="Arial" w:hint="default"/>
      </w:rPr>
    </w:lvl>
    <w:lvl w:ilvl="8" w:tplc="075E05B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5C2660"/>
    <w:multiLevelType w:val="hybridMultilevel"/>
    <w:tmpl w:val="C7E8B304"/>
    <w:lvl w:ilvl="0" w:tplc="8CBEB986">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BE5462"/>
    <w:multiLevelType w:val="hybridMultilevel"/>
    <w:tmpl w:val="A1D05388"/>
    <w:lvl w:ilvl="0" w:tplc="B8E835C8">
      <w:start w:val="2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4940834">
    <w:abstractNumId w:val="0"/>
  </w:num>
  <w:num w:numId="2" w16cid:durableId="1943679888">
    <w:abstractNumId w:val="1"/>
  </w:num>
  <w:num w:numId="3" w16cid:durableId="2127507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B09"/>
    <w:rsid w:val="0000196C"/>
    <w:rsid w:val="00027E5D"/>
    <w:rsid w:val="00034D14"/>
    <w:rsid w:val="000533F0"/>
    <w:rsid w:val="00065193"/>
    <w:rsid w:val="00074E2C"/>
    <w:rsid w:val="00081B37"/>
    <w:rsid w:val="00083122"/>
    <w:rsid w:val="000B6471"/>
    <w:rsid w:val="000C3D9F"/>
    <w:rsid w:val="000C7079"/>
    <w:rsid w:val="000E3116"/>
    <w:rsid w:val="00176BFE"/>
    <w:rsid w:val="001940FD"/>
    <w:rsid w:val="001A0AB7"/>
    <w:rsid w:val="001C0431"/>
    <w:rsid w:val="001C35E1"/>
    <w:rsid w:val="001C5E69"/>
    <w:rsid w:val="002408EC"/>
    <w:rsid w:val="002453E2"/>
    <w:rsid w:val="00282D28"/>
    <w:rsid w:val="002874E3"/>
    <w:rsid w:val="002A7E35"/>
    <w:rsid w:val="002B52CF"/>
    <w:rsid w:val="002E59A2"/>
    <w:rsid w:val="002F1CEE"/>
    <w:rsid w:val="00313B04"/>
    <w:rsid w:val="003209DE"/>
    <w:rsid w:val="00323085"/>
    <w:rsid w:val="003421B1"/>
    <w:rsid w:val="00353DF3"/>
    <w:rsid w:val="00354399"/>
    <w:rsid w:val="00373A2F"/>
    <w:rsid w:val="00380C00"/>
    <w:rsid w:val="003859EF"/>
    <w:rsid w:val="003B29EF"/>
    <w:rsid w:val="003B3C74"/>
    <w:rsid w:val="003D201F"/>
    <w:rsid w:val="003F6434"/>
    <w:rsid w:val="00403429"/>
    <w:rsid w:val="0041105D"/>
    <w:rsid w:val="00437001"/>
    <w:rsid w:val="00451ECF"/>
    <w:rsid w:val="00454DAB"/>
    <w:rsid w:val="00466365"/>
    <w:rsid w:val="004966B9"/>
    <w:rsid w:val="004E179E"/>
    <w:rsid w:val="004E6B73"/>
    <w:rsid w:val="005213CA"/>
    <w:rsid w:val="0052213E"/>
    <w:rsid w:val="00526B6C"/>
    <w:rsid w:val="0053320A"/>
    <w:rsid w:val="00571321"/>
    <w:rsid w:val="00580A9F"/>
    <w:rsid w:val="005B0C3D"/>
    <w:rsid w:val="005C0590"/>
    <w:rsid w:val="005C30A9"/>
    <w:rsid w:val="005D2A59"/>
    <w:rsid w:val="005E1FD3"/>
    <w:rsid w:val="00646DFB"/>
    <w:rsid w:val="006C06B0"/>
    <w:rsid w:val="006C7E86"/>
    <w:rsid w:val="006E693F"/>
    <w:rsid w:val="007023D4"/>
    <w:rsid w:val="00704310"/>
    <w:rsid w:val="00721239"/>
    <w:rsid w:val="007361C1"/>
    <w:rsid w:val="0074184A"/>
    <w:rsid w:val="00743A4A"/>
    <w:rsid w:val="00765B78"/>
    <w:rsid w:val="007A268E"/>
    <w:rsid w:val="007B0CF8"/>
    <w:rsid w:val="007B524C"/>
    <w:rsid w:val="007C557A"/>
    <w:rsid w:val="007D3557"/>
    <w:rsid w:val="007F0DB7"/>
    <w:rsid w:val="00802264"/>
    <w:rsid w:val="0081745E"/>
    <w:rsid w:val="008F28EB"/>
    <w:rsid w:val="008F5A7F"/>
    <w:rsid w:val="008F64E7"/>
    <w:rsid w:val="00904550"/>
    <w:rsid w:val="0092472E"/>
    <w:rsid w:val="009769B1"/>
    <w:rsid w:val="00982E3C"/>
    <w:rsid w:val="00984721"/>
    <w:rsid w:val="009863A8"/>
    <w:rsid w:val="00991955"/>
    <w:rsid w:val="009B523A"/>
    <w:rsid w:val="00A04B8C"/>
    <w:rsid w:val="00A448B2"/>
    <w:rsid w:val="00A5081A"/>
    <w:rsid w:val="00A7439E"/>
    <w:rsid w:val="00AB22BD"/>
    <w:rsid w:val="00AB6614"/>
    <w:rsid w:val="00AD0EA9"/>
    <w:rsid w:val="00AE35EC"/>
    <w:rsid w:val="00AE5461"/>
    <w:rsid w:val="00AE6098"/>
    <w:rsid w:val="00AF06C7"/>
    <w:rsid w:val="00AF4E7B"/>
    <w:rsid w:val="00B05B9C"/>
    <w:rsid w:val="00B13837"/>
    <w:rsid w:val="00B56592"/>
    <w:rsid w:val="00B70963"/>
    <w:rsid w:val="00B77853"/>
    <w:rsid w:val="00B814D6"/>
    <w:rsid w:val="00B949F9"/>
    <w:rsid w:val="00B94BDE"/>
    <w:rsid w:val="00B96FE4"/>
    <w:rsid w:val="00BA75D0"/>
    <w:rsid w:val="00BF341A"/>
    <w:rsid w:val="00C2436F"/>
    <w:rsid w:val="00C34098"/>
    <w:rsid w:val="00C74B09"/>
    <w:rsid w:val="00CB449D"/>
    <w:rsid w:val="00CC6026"/>
    <w:rsid w:val="00CC77C1"/>
    <w:rsid w:val="00CE23C2"/>
    <w:rsid w:val="00CE5A9C"/>
    <w:rsid w:val="00D27826"/>
    <w:rsid w:val="00D42610"/>
    <w:rsid w:val="00D752EE"/>
    <w:rsid w:val="00DD0DCC"/>
    <w:rsid w:val="00E06450"/>
    <w:rsid w:val="00E33359"/>
    <w:rsid w:val="00E345F1"/>
    <w:rsid w:val="00E43506"/>
    <w:rsid w:val="00E4612F"/>
    <w:rsid w:val="00E72253"/>
    <w:rsid w:val="00ED50A7"/>
    <w:rsid w:val="00EE126A"/>
    <w:rsid w:val="00F06F74"/>
    <w:rsid w:val="00F14273"/>
    <w:rsid w:val="00F23355"/>
    <w:rsid w:val="00F44184"/>
    <w:rsid w:val="00F52CC2"/>
    <w:rsid w:val="00F533D7"/>
    <w:rsid w:val="00F65174"/>
    <w:rsid w:val="00FB2B20"/>
    <w:rsid w:val="00FB4CE1"/>
    <w:rsid w:val="1A46C076"/>
    <w:rsid w:val="1A9FF724"/>
    <w:rsid w:val="21B8F44F"/>
    <w:rsid w:val="2303D8C5"/>
    <w:rsid w:val="2F2E637D"/>
    <w:rsid w:val="30F0BC3C"/>
    <w:rsid w:val="3498C0E5"/>
    <w:rsid w:val="3759B72B"/>
    <w:rsid w:val="49FFA811"/>
    <w:rsid w:val="5C44BB8D"/>
    <w:rsid w:val="5F04231A"/>
    <w:rsid w:val="613D7259"/>
    <w:rsid w:val="67095516"/>
    <w:rsid w:val="707F319C"/>
    <w:rsid w:val="72FB5C0F"/>
    <w:rsid w:val="756F46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A66256"/>
  <w15:chartTrackingRefBased/>
  <w15:docId w15:val="{BDAC057F-74F1-4596-B08B-083DDEA98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B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4B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B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B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B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B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B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B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B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B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B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B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B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B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B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B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B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B09"/>
    <w:rPr>
      <w:rFonts w:eastAsiaTheme="majorEastAsia" w:cstheme="majorBidi"/>
      <w:color w:val="272727" w:themeColor="text1" w:themeTint="D8"/>
    </w:rPr>
  </w:style>
  <w:style w:type="paragraph" w:styleId="Title">
    <w:name w:val="Title"/>
    <w:basedOn w:val="Normal"/>
    <w:next w:val="Normal"/>
    <w:link w:val="TitleChar"/>
    <w:uiPriority w:val="10"/>
    <w:qFormat/>
    <w:rsid w:val="00C74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B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B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B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B09"/>
    <w:pPr>
      <w:spacing w:before="160"/>
      <w:jc w:val="center"/>
    </w:pPr>
    <w:rPr>
      <w:i/>
      <w:iCs/>
      <w:color w:val="404040" w:themeColor="text1" w:themeTint="BF"/>
    </w:rPr>
  </w:style>
  <w:style w:type="character" w:customStyle="1" w:styleId="QuoteChar">
    <w:name w:val="Quote Char"/>
    <w:basedOn w:val="DefaultParagraphFont"/>
    <w:link w:val="Quote"/>
    <w:uiPriority w:val="29"/>
    <w:rsid w:val="00C74B09"/>
    <w:rPr>
      <w:i/>
      <w:iCs/>
      <w:color w:val="404040" w:themeColor="text1" w:themeTint="BF"/>
    </w:rPr>
  </w:style>
  <w:style w:type="paragraph" w:styleId="ListParagraph">
    <w:name w:val="List Paragraph"/>
    <w:basedOn w:val="Normal"/>
    <w:uiPriority w:val="34"/>
    <w:qFormat/>
    <w:rsid w:val="00C74B09"/>
    <w:pPr>
      <w:ind w:left="720"/>
      <w:contextualSpacing/>
    </w:pPr>
  </w:style>
  <w:style w:type="character" w:styleId="IntenseEmphasis">
    <w:name w:val="Intense Emphasis"/>
    <w:basedOn w:val="DefaultParagraphFont"/>
    <w:uiPriority w:val="21"/>
    <w:qFormat/>
    <w:rsid w:val="00C74B09"/>
    <w:rPr>
      <w:i/>
      <w:iCs/>
      <w:color w:val="0F4761" w:themeColor="accent1" w:themeShade="BF"/>
    </w:rPr>
  </w:style>
  <w:style w:type="paragraph" w:styleId="IntenseQuote">
    <w:name w:val="Intense Quote"/>
    <w:basedOn w:val="Normal"/>
    <w:next w:val="Normal"/>
    <w:link w:val="IntenseQuoteChar"/>
    <w:uiPriority w:val="30"/>
    <w:qFormat/>
    <w:rsid w:val="00C74B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B09"/>
    <w:rPr>
      <w:i/>
      <w:iCs/>
      <w:color w:val="0F4761" w:themeColor="accent1" w:themeShade="BF"/>
    </w:rPr>
  </w:style>
  <w:style w:type="character" w:styleId="IntenseReference">
    <w:name w:val="Intense Reference"/>
    <w:basedOn w:val="DefaultParagraphFont"/>
    <w:uiPriority w:val="32"/>
    <w:qFormat/>
    <w:rsid w:val="00C74B09"/>
    <w:rPr>
      <w:b/>
      <w:bCs/>
      <w:smallCaps/>
      <w:color w:val="0F4761" w:themeColor="accent1" w:themeShade="BF"/>
      <w:spacing w:val="5"/>
    </w:rPr>
  </w:style>
  <w:style w:type="table" w:styleId="TableGrid">
    <w:name w:val="Table Grid"/>
    <w:basedOn w:val="TableNormal"/>
    <w:uiPriority w:val="39"/>
    <w:rsid w:val="00C74B0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2453E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940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1030</Words>
  <Characters>5877</Characters>
  <Application>Microsoft Office Word</Application>
  <DocSecurity>0</DocSecurity>
  <Lines>48</Lines>
  <Paragraphs>13</Paragraphs>
  <ScaleCrop>false</ScaleCrop>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Daniel Hargrave</dc:creator>
  <cp:keywords/>
  <dc:description/>
  <cp:lastModifiedBy>Dr. Daniel Hargrave</cp:lastModifiedBy>
  <cp:revision>38</cp:revision>
  <cp:lastPrinted>2026-07-22T17:14:00Z</cp:lastPrinted>
  <dcterms:created xsi:type="dcterms:W3CDTF">2026-07-22T18:42:00Z</dcterms:created>
  <dcterms:modified xsi:type="dcterms:W3CDTF">2026-07-23T14:35:00Z</dcterms:modified>
</cp:coreProperties>
</file>